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10422.401574803152" w:type="dxa"/>
        <w:jc w:val="left"/>
        <w:tblInd w:w="0.0" w:type="dxa"/>
        <w:tblLayout w:type="fixed"/>
        <w:tblLook w:val="0000"/>
      </w:tblPr>
      <w:tblGrid>
        <w:gridCol w:w="1726.2992125984256"/>
        <w:gridCol w:w="1696.2992125984256"/>
        <w:gridCol w:w="2833.7007874015753"/>
        <w:gridCol w:w="1408.700787401575"/>
        <w:gridCol w:w="1288.700787401575"/>
        <w:gridCol w:w="1468.700787401575"/>
        <w:tblGridChange w:id="0">
          <w:tblGrid>
            <w:gridCol w:w="1726.2992125984256"/>
            <w:gridCol w:w="1696.2992125984256"/>
            <w:gridCol w:w="2833.7007874015753"/>
            <w:gridCol w:w="1408.700787401575"/>
            <w:gridCol w:w="1288.700787401575"/>
            <w:gridCol w:w="1468.700787401575"/>
          </w:tblGrid>
        </w:tblGridChange>
      </w:tblGrid>
      <w:tr>
        <w:trPr>
          <w:trHeight w:val="1880" w:hRule="atLeast"/>
        </w:trPr>
        <w:tc>
          <w:tcPr>
            <w:shd w:fill="auto" w:val="clear"/>
            <w:vAlign w:val="center"/>
          </w:tcPr>
          <w:p w:rsidR="00000000" w:rsidDel="00000000" w:rsidP="00000000" w:rsidRDefault="00000000" w:rsidRPr="00000000" w14:paraId="00000001">
            <w:pPr>
              <w:spacing w:after="0" w:before="0" w:line="240" w:lineRule="auto"/>
              <w:contextualSpacing w:val="0"/>
              <w:jc w:val="center"/>
              <w:rPr/>
            </w:pPr>
            <w:r w:rsidDel="00000000" w:rsidR="00000000" w:rsidRPr="00000000">
              <w:rPr/>
              <w:drawing>
                <wp:inline distB="101600" distT="0" distL="0" distR="0">
                  <wp:extent cx="982980" cy="911225"/>
                  <wp:effectExtent b="0" l="0" r="0" t="0"/>
                  <wp:docPr id="1"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982980" cy="91122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2">
            <w:pPr>
              <w:spacing w:line="240" w:lineRule="auto"/>
              <w:contextualSpacing w:val="0"/>
              <w:jc w:val="left"/>
              <w:rPr/>
            </w:pPr>
            <w:r w:rsidDel="00000000" w:rsidR="00000000" w:rsidRPr="00000000">
              <w:rPr>
                <w:rtl w:val="0"/>
              </w:rPr>
            </w:r>
          </w:p>
          <w:p w:rsidR="00000000" w:rsidDel="00000000" w:rsidP="00000000" w:rsidRDefault="00000000" w:rsidRPr="00000000" w14:paraId="00000003">
            <w:pPr>
              <w:spacing w:line="240" w:lineRule="auto"/>
              <w:contextualSpacing w:val="0"/>
              <w:jc w:val="center"/>
              <w:rPr/>
            </w:pPr>
            <w:r w:rsidDel="00000000" w:rsidR="00000000" w:rsidRPr="00000000">
              <w:rPr/>
              <w:drawing>
                <wp:inline distB="114300" distT="114300" distL="114300" distR="114300">
                  <wp:extent cx="942975" cy="939800"/>
                  <wp:effectExtent b="0" l="0" r="0" t="0"/>
                  <wp:docPr id="3"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942975" cy="9398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4">
            <w:pPr>
              <w:contextualSpacing w:val="0"/>
              <w:jc w:val="center"/>
              <w:rPr/>
            </w:pPr>
            <w:r w:rsidDel="00000000" w:rsidR="00000000" w:rsidRPr="00000000">
              <w:rPr>
                <w:rFonts w:ascii="Calibri" w:cs="Calibri" w:eastAsia="Calibri" w:hAnsi="Calibri"/>
                <w:sz w:val="24"/>
                <w:szCs w:val="24"/>
              </w:rPr>
              <w:drawing>
                <wp:inline distB="0" distT="0" distL="114300" distR="114300">
                  <wp:extent cx="1662187" cy="460298"/>
                  <wp:effectExtent b="0" l="0" r="0" t="0"/>
                  <wp:docPr descr="Afficher l'image d'origine" id="2" name="image7.jpg"/>
                  <a:graphic>
                    <a:graphicData uri="http://schemas.openxmlformats.org/drawingml/2006/picture">
                      <pic:pic>
                        <pic:nvPicPr>
                          <pic:cNvPr descr="Afficher l'image d'origine" id="0" name="image7.jpg"/>
                          <pic:cNvPicPr preferRelativeResize="0"/>
                        </pic:nvPicPr>
                        <pic:blipFill>
                          <a:blip r:embed="rId8"/>
                          <a:srcRect b="0" l="0" r="29846" t="0"/>
                          <a:stretch>
                            <a:fillRect/>
                          </a:stretch>
                        </pic:blipFill>
                        <pic:spPr>
                          <a:xfrm>
                            <a:off x="0" y="0"/>
                            <a:ext cx="1662187" cy="460298"/>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5">
            <w:pPr>
              <w:spacing w:after="0" w:before="0" w:line="240" w:lineRule="auto"/>
              <w:ind w:left="0" w:firstLine="0"/>
              <w:contextualSpacing w:val="0"/>
              <w:jc w:val="center"/>
              <w:rPr>
                <w:b w:val="1"/>
                <w:sz w:val="28"/>
                <w:szCs w:val="28"/>
              </w:rPr>
            </w:pPr>
            <w:r w:rsidDel="00000000" w:rsidR="00000000" w:rsidRPr="00000000">
              <w:rPr>
                <w:b w:val="1"/>
                <w:sz w:val="28"/>
                <w:szCs w:val="28"/>
                <w:rtl w:val="0"/>
              </w:rPr>
              <w:t xml:space="preserve">1èreS</w:t>
            </w:r>
          </w:p>
        </w:tc>
        <w:tc>
          <w:tcPr>
            <w:shd w:fill="auto" w:val="clear"/>
            <w:vAlign w:val="center"/>
          </w:tcPr>
          <w:p w:rsidR="00000000" w:rsidDel="00000000" w:rsidP="00000000" w:rsidRDefault="00000000" w:rsidRPr="00000000" w14:paraId="00000006">
            <w:pPr>
              <w:spacing w:after="0" w:before="0" w:line="240" w:lineRule="auto"/>
              <w:contextualSpacing w:val="0"/>
              <w:jc w:val="center"/>
              <w:rPr>
                <w:b w:val="1"/>
                <w:sz w:val="18"/>
                <w:szCs w:val="18"/>
              </w:rPr>
            </w:pPr>
            <w:r w:rsidDel="00000000" w:rsidR="00000000" w:rsidRPr="00000000">
              <w:rPr>
                <w:b w:val="1"/>
                <w:sz w:val="18"/>
                <w:szCs w:val="18"/>
                <w:rtl w:val="0"/>
              </w:rPr>
              <w:t xml:space="preserve">novembre 2017</w:t>
            </w:r>
          </w:p>
        </w:tc>
        <w:tc>
          <w:tcPr>
            <w:shd w:fill="auto" w:val="clear"/>
            <w:vAlign w:val="center"/>
          </w:tcPr>
          <w:p w:rsidR="00000000" w:rsidDel="00000000" w:rsidP="00000000" w:rsidRDefault="00000000" w:rsidRPr="00000000" w14:paraId="00000007">
            <w:pPr>
              <w:spacing w:line="240" w:lineRule="auto"/>
              <w:contextualSpacing w:val="0"/>
              <w:jc w:val="center"/>
              <w:rPr>
                <w:b w:val="1"/>
                <w:sz w:val="28"/>
                <w:szCs w:val="28"/>
              </w:rPr>
            </w:pPr>
            <w:r w:rsidDel="00000000" w:rsidR="00000000" w:rsidRPr="00000000">
              <w:rPr>
                <w:b w:val="1"/>
                <w:sz w:val="28"/>
                <w:szCs w:val="28"/>
              </w:rPr>
              <w:drawing>
                <wp:inline distB="114300" distT="114300" distL="114300" distR="114300">
                  <wp:extent cx="762000" cy="142875"/>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762000" cy="1428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contextualSpacing w:val="0"/>
        <w:jc w:val="center"/>
        <w:rPr>
          <w:sz w:val="44"/>
          <w:szCs w:val="44"/>
        </w:rPr>
      </w:pPr>
      <w:r w:rsidDel="00000000" w:rsidR="00000000" w:rsidRPr="00000000">
        <w:rPr>
          <w:b w:val="1"/>
          <w:i w:val="1"/>
          <w:sz w:val="44"/>
          <w:szCs w:val="44"/>
          <w:rtl w:val="0"/>
        </w:rPr>
        <w:t xml:space="preserve">Capsule de commentaires stratégiques pour la résolution d’exercices</w:t>
      </w:r>
      <w:r w:rsidDel="00000000" w:rsidR="00000000" w:rsidRPr="00000000">
        <w:rPr>
          <w:rtl w:val="0"/>
        </w:rPr>
      </w:r>
    </w:p>
    <w:tbl>
      <w:tblPr>
        <w:tblStyle w:val="Table2"/>
        <w:tblW w:w="10200.0" w:type="dxa"/>
        <w:jc w:val="center"/>
        <w:tblBorders>
          <w:top w:color="000000" w:space="0" w:sz="4" w:val="single"/>
          <w:left w:color="000000" w:space="0" w:sz="4" w:val="single"/>
          <w:bottom w:color="000000" w:space="0" w:sz="4" w:val="single"/>
          <w:insideH w:color="000000" w:space="0" w:sz="4" w:val="single"/>
        </w:tblBorders>
        <w:tblLayout w:type="fixed"/>
        <w:tblLook w:val="0000"/>
      </w:tblPr>
      <w:tblGrid>
        <w:gridCol w:w="2625"/>
        <w:gridCol w:w="7575"/>
        <w:tblGridChange w:id="0">
          <w:tblGrid>
            <w:gridCol w:w="2625"/>
            <w:gridCol w:w="7575"/>
          </w:tblGrid>
        </w:tblGridChange>
      </w:tblGrid>
      <w:tr>
        <w:trPr>
          <w:trHeight w:val="320" w:hRule="atLeast"/>
        </w:trPr>
        <w:tc>
          <w:tcPr>
            <w:tcBorders>
              <w:top w:color="000000" w:space="0" w:sz="4" w:val="single"/>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9">
            <w:pPr>
              <w:contextualSpacing w:val="0"/>
              <w:jc w:val="center"/>
              <w:rPr>
                <w:b w:val="1"/>
                <w:sz w:val="24"/>
                <w:szCs w:val="24"/>
              </w:rPr>
            </w:pPr>
            <w:r w:rsidDel="00000000" w:rsidR="00000000" w:rsidRPr="00000000">
              <w:rPr>
                <w:b w:val="1"/>
                <w:sz w:val="24"/>
                <w:szCs w:val="24"/>
                <w:rtl w:val="0"/>
              </w:rPr>
              <w:t xml:space="preserve">Niveau </w:t>
            </w:r>
            <w:r w:rsidDel="00000000" w:rsidR="00000000" w:rsidRPr="00000000">
              <w:rPr>
                <w:b w:val="1"/>
                <w:i w:val="0"/>
                <w:sz w:val="24"/>
                <w:szCs w:val="24"/>
                <w:rtl w:val="0"/>
              </w:rPr>
              <w:t xml:space="preserve">(Thèmes)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A">
            <w:pPr>
              <w:contextualSpacing w:val="0"/>
              <w:rPr>
                <w:sz w:val="16"/>
                <w:szCs w:val="16"/>
              </w:rPr>
            </w:pPr>
            <w:r w:rsidDel="00000000" w:rsidR="00000000" w:rsidRPr="00000000">
              <w:rPr>
                <w:sz w:val="16"/>
                <w:szCs w:val="16"/>
                <w:rtl w:val="0"/>
              </w:rPr>
              <w:t xml:space="preserve">1ère S</w:t>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B">
            <w:pPr>
              <w:contextualSpacing w:val="0"/>
              <w:jc w:val="center"/>
              <w:rPr>
                <w:b w:val="1"/>
                <w:sz w:val="24"/>
                <w:szCs w:val="24"/>
              </w:rPr>
            </w:pPr>
            <w:r w:rsidDel="00000000" w:rsidR="00000000" w:rsidRPr="00000000">
              <w:rPr>
                <w:b w:val="1"/>
                <w:sz w:val="24"/>
                <w:szCs w:val="24"/>
                <w:rtl w:val="0"/>
              </w:rPr>
              <w:t xml:space="preserve">Type d’activité</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C">
            <w:pPr>
              <w:contextualSpacing w:val="0"/>
              <w:rPr>
                <w:color w:val="3d85c6"/>
                <w:sz w:val="16"/>
                <w:szCs w:val="16"/>
              </w:rPr>
            </w:pPr>
            <w:r w:rsidDel="00000000" w:rsidR="00000000" w:rsidRPr="00000000">
              <w:rPr>
                <w:sz w:val="16"/>
                <w:szCs w:val="16"/>
                <w:rtl w:val="0"/>
              </w:rPr>
              <w:t xml:space="preserve">Restitution d’une démarche de résolution commentée d’un exercice type sous forme d’un récit multimédia.</w:t>
            </w:r>
            <w:r w:rsidDel="00000000" w:rsidR="00000000" w:rsidRPr="00000000">
              <w:rPr>
                <w:rtl w:val="0"/>
              </w:rPr>
            </w:r>
          </w:p>
        </w:tc>
      </w:tr>
      <w:tr>
        <w:trPr>
          <w:trHeight w:val="6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D">
            <w:pPr>
              <w:contextualSpacing w:val="0"/>
              <w:jc w:val="center"/>
              <w:rPr>
                <w:b w:val="1"/>
              </w:rPr>
            </w:pPr>
            <w:r w:rsidDel="00000000" w:rsidR="00000000" w:rsidRPr="00000000">
              <w:rPr>
                <w:b w:val="1"/>
                <w:rtl w:val="0"/>
              </w:rPr>
              <w:t xml:space="preserve">Compétences</w:t>
            </w:r>
          </w:p>
          <w:p w:rsidR="00000000" w:rsidDel="00000000" w:rsidP="00000000" w:rsidRDefault="00000000" w:rsidRPr="00000000" w14:paraId="0000000E">
            <w:pPr>
              <w:contextualSpacing w:val="0"/>
              <w:jc w:val="center"/>
              <w:rPr/>
            </w:pPr>
            <w:r w:rsidDel="00000000" w:rsidR="00000000" w:rsidRPr="00000000">
              <w:rPr>
                <w:rtl w:val="0"/>
              </w:rPr>
              <w:t xml:space="preserve">Capacités</w:t>
            </w:r>
          </w:p>
          <w:p w:rsidR="00000000" w:rsidDel="00000000" w:rsidP="00000000" w:rsidRDefault="00000000" w:rsidRPr="00000000" w14:paraId="0000000F">
            <w:pPr>
              <w:contextualSpacing w:val="0"/>
              <w:jc w:val="center"/>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0">
            <w:pPr>
              <w:contextualSpacing w:val="0"/>
              <w:rPr>
                <w:sz w:val="16"/>
                <w:szCs w:val="16"/>
              </w:rPr>
            </w:pPr>
            <w:r w:rsidDel="00000000" w:rsidR="00000000" w:rsidRPr="00000000">
              <w:rPr>
                <w:sz w:val="16"/>
                <w:szCs w:val="16"/>
                <w:rtl w:val="0"/>
              </w:rPr>
              <w:t xml:space="preserve">RESTITUER SES CONNAISSANCES</w:t>
            </w:r>
          </w:p>
          <w:p w:rsidR="00000000" w:rsidDel="00000000" w:rsidP="00000000" w:rsidRDefault="00000000" w:rsidRPr="00000000" w14:paraId="00000011">
            <w:pPr>
              <w:contextualSpacing w:val="0"/>
              <w:rPr>
                <w:sz w:val="16"/>
                <w:szCs w:val="16"/>
              </w:rPr>
            </w:pPr>
            <w:r w:rsidDel="00000000" w:rsidR="00000000" w:rsidRPr="00000000">
              <w:rPr>
                <w:sz w:val="16"/>
                <w:szCs w:val="16"/>
                <w:rtl w:val="0"/>
              </w:rPr>
              <w:t xml:space="preserve">S’APPROPRIER :</w:t>
            </w:r>
          </w:p>
          <w:p w:rsidR="00000000" w:rsidDel="00000000" w:rsidP="00000000" w:rsidRDefault="00000000" w:rsidRPr="00000000" w14:paraId="00000012">
            <w:pPr>
              <w:numPr>
                <w:ilvl w:val="0"/>
                <w:numId w:val="3"/>
              </w:numPr>
              <w:ind w:left="720" w:hanging="360"/>
              <w:contextualSpacing w:val="0"/>
              <w:rPr>
                <w:sz w:val="16"/>
                <w:szCs w:val="16"/>
              </w:rPr>
            </w:pPr>
            <w:r w:rsidDel="00000000" w:rsidR="00000000" w:rsidRPr="00000000">
              <w:rPr>
                <w:sz w:val="16"/>
                <w:szCs w:val="16"/>
                <w:rtl w:val="0"/>
              </w:rPr>
              <w:t xml:space="preserve">Relier la situation/le problème à des informations fournies </w:t>
            </w:r>
          </w:p>
          <w:p w:rsidR="00000000" w:rsidDel="00000000" w:rsidP="00000000" w:rsidRDefault="00000000" w:rsidRPr="00000000" w14:paraId="00000013">
            <w:pPr>
              <w:numPr>
                <w:ilvl w:val="0"/>
                <w:numId w:val="3"/>
              </w:numPr>
              <w:ind w:left="720" w:hanging="360"/>
              <w:contextualSpacing w:val="0"/>
              <w:rPr>
                <w:sz w:val="16"/>
                <w:szCs w:val="16"/>
              </w:rPr>
            </w:pPr>
            <w:r w:rsidDel="00000000" w:rsidR="00000000" w:rsidRPr="00000000">
              <w:rPr>
                <w:sz w:val="16"/>
                <w:szCs w:val="16"/>
                <w:rtl w:val="0"/>
              </w:rPr>
              <w:t xml:space="preserve">Relier entre elles des informations d'ordre théorique</w:t>
            </w:r>
          </w:p>
          <w:p w:rsidR="00000000" w:rsidDel="00000000" w:rsidP="00000000" w:rsidRDefault="00000000" w:rsidRPr="00000000" w14:paraId="00000014">
            <w:pPr>
              <w:numPr>
                <w:ilvl w:val="0"/>
                <w:numId w:val="3"/>
              </w:numPr>
              <w:ind w:left="720" w:hanging="360"/>
              <w:contextualSpacing w:val="0"/>
              <w:rPr>
                <w:sz w:val="16"/>
                <w:szCs w:val="16"/>
              </w:rPr>
            </w:pPr>
            <w:r w:rsidDel="00000000" w:rsidR="00000000" w:rsidRPr="00000000">
              <w:rPr>
                <w:sz w:val="16"/>
                <w:szCs w:val="16"/>
                <w:rtl w:val="0"/>
              </w:rPr>
              <w:t xml:space="preserve">Identifier un problème, le reformuler</w:t>
            </w:r>
          </w:p>
          <w:p w:rsidR="00000000" w:rsidDel="00000000" w:rsidP="00000000" w:rsidRDefault="00000000" w:rsidRPr="00000000" w14:paraId="00000015">
            <w:pPr>
              <w:contextualSpacing w:val="0"/>
              <w:rPr>
                <w:sz w:val="16"/>
                <w:szCs w:val="16"/>
              </w:rPr>
            </w:pPr>
            <w:r w:rsidDel="00000000" w:rsidR="00000000" w:rsidRPr="00000000">
              <w:rPr>
                <w:sz w:val="16"/>
                <w:szCs w:val="16"/>
                <w:rtl w:val="0"/>
              </w:rPr>
              <w:t xml:space="preserve">ANALYSER :</w:t>
            </w:r>
          </w:p>
          <w:p w:rsidR="00000000" w:rsidDel="00000000" w:rsidP="00000000" w:rsidRDefault="00000000" w:rsidRPr="00000000" w14:paraId="00000016">
            <w:pPr>
              <w:numPr>
                <w:ilvl w:val="0"/>
                <w:numId w:val="3"/>
              </w:numPr>
              <w:ind w:left="720" w:hanging="360"/>
              <w:contextualSpacing w:val="0"/>
              <w:rPr>
                <w:sz w:val="16"/>
                <w:szCs w:val="16"/>
              </w:rPr>
            </w:pPr>
            <w:r w:rsidDel="00000000" w:rsidR="00000000" w:rsidRPr="00000000">
              <w:rPr>
                <w:sz w:val="16"/>
                <w:szCs w:val="16"/>
                <w:rtl w:val="0"/>
              </w:rPr>
              <w:t xml:space="preserve">Proposer les étapes d'une résolution </w:t>
            </w:r>
          </w:p>
          <w:p w:rsidR="00000000" w:rsidDel="00000000" w:rsidP="00000000" w:rsidRDefault="00000000" w:rsidRPr="00000000" w14:paraId="00000017">
            <w:pPr>
              <w:numPr>
                <w:ilvl w:val="0"/>
                <w:numId w:val="3"/>
              </w:numPr>
              <w:ind w:left="720" w:hanging="360"/>
              <w:contextualSpacing w:val="0"/>
              <w:rPr>
                <w:sz w:val="16"/>
                <w:szCs w:val="16"/>
              </w:rPr>
            </w:pPr>
            <w:r w:rsidDel="00000000" w:rsidR="00000000" w:rsidRPr="00000000">
              <w:rPr>
                <w:sz w:val="16"/>
                <w:szCs w:val="16"/>
                <w:rtl w:val="0"/>
              </w:rPr>
              <w:t xml:space="preserve">Repérer ou sélectionner des informations utiles</w:t>
            </w:r>
          </w:p>
          <w:p w:rsidR="00000000" w:rsidDel="00000000" w:rsidP="00000000" w:rsidRDefault="00000000" w:rsidRPr="00000000" w14:paraId="00000018">
            <w:pPr>
              <w:numPr>
                <w:ilvl w:val="0"/>
                <w:numId w:val="3"/>
              </w:numPr>
              <w:ind w:left="720" w:hanging="360"/>
              <w:contextualSpacing w:val="0"/>
              <w:rPr>
                <w:sz w:val="16"/>
                <w:szCs w:val="16"/>
              </w:rPr>
            </w:pPr>
            <w:r w:rsidDel="00000000" w:rsidR="00000000" w:rsidRPr="00000000">
              <w:rPr>
                <w:sz w:val="16"/>
                <w:szCs w:val="16"/>
                <w:rtl w:val="0"/>
              </w:rPr>
              <w:t xml:space="preserve">Repérer les différentes erreurs possibles dans la résolution de l’exercice</w:t>
            </w:r>
          </w:p>
          <w:p w:rsidR="00000000" w:rsidDel="00000000" w:rsidP="00000000" w:rsidRDefault="00000000" w:rsidRPr="00000000" w14:paraId="00000019">
            <w:pPr>
              <w:contextualSpacing w:val="0"/>
              <w:rPr>
                <w:sz w:val="16"/>
                <w:szCs w:val="16"/>
              </w:rPr>
            </w:pPr>
            <w:r w:rsidDel="00000000" w:rsidR="00000000" w:rsidRPr="00000000">
              <w:rPr>
                <w:sz w:val="16"/>
                <w:szCs w:val="16"/>
                <w:rtl w:val="0"/>
              </w:rPr>
              <w:t xml:space="preserve">RÉALISER  :</w:t>
            </w:r>
          </w:p>
          <w:p w:rsidR="00000000" w:rsidDel="00000000" w:rsidP="00000000" w:rsidRDefault="00000000" w:rsidRPr="00000000" w14:paraId="0000001A">
            <w:pPr>
              <w:numPr>
                <w:ilvl w:val="0"/>
                <w:numId w:val="3"/>
              </w:numPr>
              <w:ind w:left="720" w:hanging="360"/>
              <w:contextualSpacing w:val="0"/>
              <w:rPr>
                <w:sz w:val="16"/>
                <w:szCs w:val="16"/>
              </w:rPr>
            </w:pPr>
            <w:r w:rsidDel="00000000" w:rsidR="00000000" w:rsidRPr="00000000">
              <w:rPr>
                <w:sz w:val="16"/>
                <w:szCs w:val="16"/>
                <w:rtl w:val="0"/>
              </w:rPr>
              <w:t xml:space="preserve">Ecrire un résultat de façon adaptée</w:t>
            </w:r>
          </w:p>
          <w:p w:rsidR="00000000" w:rsidDel="00000000" w:rsidP="00000000" w:rsidRDefault="00000000" w:rsidRPr="00000000" w14:paraId="0000001B">
            <w:pPr>
              <w:contextualSpacing w:val="0"/>
              <w:rPr>
                <w:sz w:val="16"/>
                <w:szCs w:val="16"/>
              </w:rPr>
            </w:pPr>
            <w:r w:rsidDel="00000000" w:rsidR="00000000" w:rsidRPr="00000000">
              <w:rPr>
                <w:sz w:val="16"/>
                <w:szCs w:val="16"/>
                <w:rtl w:val="0"/>
              </w:rPr>
              <w:t xml:space="preserve">VALIDER  :</w:t>
            </w:r>
          </w:p>
          <w:p w:rsidR="00000000" w:rsidDel="00000000" w:rsidP="00000000" w:rsidRDefault="00000000" w:rsidRPr="00000000" w14:paraId="0000001C">
            <w:pPr>
              <w:numPr>
                <w:ilvl w:val="0"/>
                <w:numId w:val="3"/>
              </w:numPr>
              <w:ind w:left="720" w:hanging="360"/>
              <w:contextualSpacing w:val="0"/>
              <w:rPr>
                <w:sz w:val="16"/>
                <w:szCs w:val="16"/>
              </w:rPr>
            </w:pPr>
            <w:r w:rsidDel="00000000" w:rsidR="00000000" w:rsidRPr="00000000">
              <w:rPr>
                <w:sz w:val="16"/>
                <w:szCs w:val="16"/>
                <w:rtl w:val="0"/>
              </w:rPr>
              <w:t xml:space="preserve">Discuter de la validité d'un résultat  </w:t>
            </w:r>
          </w:p>
          <w:p w:rsidR="00000000" w:rsidDel="00000000" w:rsidP="00000000" w:rsidRDefault="00000000" w:rsidRPr="00000000" w14:paraId="0000001D">
            <w:pPr>
              <w:contextualSpacing w:val="0"/>
              <w:rPr>
                <w:sz w:val="16"/>
                <w:szCs w:val="16"/>
              </w:rPr>
            </w:pPr>
            <w:r w:rsidDel="00000000" w:rsidR="00000000" w:rsidRPr="00000000">
              <w:rPr>
                <w:sz w:val="16"/>
                <w:szCs w:val="16"/>
                <w:rtl w:val="0"/>
              </w:rPr>
              <w:t xml:space="preserve">COMMUNIQUER  :</w:t>
            </w:r>
          </w:p>
          <w:p w:rsidR="00000000" w:rsidDel="00000000" w:rsidP="00000000" w:rsidRDefault="00000000" w:rsidRPr="00000000" w14:paraId="0000001E">
            <w:pPr>
              <w:numPr>
                <w:ilvl w:val="0"/>
                <w:numId w:val="3"/>
              </w:numPr>
              <w:ind w:left="720" w:hanging="360"/>
              <w:contextualSpacing w:val="0"/>
              <w:rPr>
                <w:sz w:val="16"/>
                <w:szCs w:val="16"/>
              </w:rPr>
            </w:pPr>
            <w:r w:rsidDel="00000000" w:rsidR="00000000" w:rsidRPr="00000000">
              <w:rPr>
                <w:sz w:val="16"/>
                <w:szCs w:val="16"/>
                <w:rtl w:val="0"/>
              </w:rPr>
              <w:t xml:space="preserve">Réaliser une capsule vidéo</w:t>
            </w:r>
          </w:p>
          <w:p w:rsidR="00000000" w:rsidDel="00000000" w:rsidP="00000000" w:rsidRDefault="00000000" w:rsidRPr="00000000" w14:paraId="0000001F">
            <w:pPr>
              <w:numPr>
                <w:ilvl w:val="0"/>
                <w:numId w:val="3"/>
              </w:numPr>
              <w:ind w:left="720" w:hanging="360"/>
              <w:contextualSpacing w:val="0"/>
              <w:rPr>
                <w:sz w:val="16"/>
                <w:szCs w:val="16"/>
              </w:rPr>
            </w:pPr>
            <w:r w:rsidDel="00000000" w:rsidR="00000000" w:rsidRPr="00000000">
              <w:rPr>
                <w:sz w:val="16"/>
                <w:szCs w:val="16"/>
                <w:rtl w:val="0"/>
              </w:rPr>
              <w:t xml:space="preserve">Décrire clairement une démarche suivie</w:t>
            </w:r>
          </w:p>
          <w:p w:rsidR="00000000" w:rsidDel="00000000" w:rsidP="00000000" w:rsidRDefault="00000000" w:rsidRPr="00000000" w14:paraId="00000020">
            <w:pPr>
              <w:numPr>
                <w:ilvl w:val="0"/>
                <w:numId w:val="3"/>
              </w:numPr>
              <w:ind w:left="720" w:hanging="360"/>
              <w:contextualSpacing w:val="0"/>
              <w:rPr>
                <w:sz w:val="16"/>
                <w:szCs w:val="16"/>
              </w:rPr>
            </w:pPr>
            <w:r w:rsidDel="00000000" w:rsidR="00000000" w:rsidRPr="00000000">
              <w:rPr>
                <w:sz w:val="16"/>
                <w:szCs w:val="16"/>
                <w:rtl w:val="0"/>
              </w:rPr>
              <w:t xml:space="preserve">Formuler une réponse compréhensible</w:t>
            </w:r>
          </w:p>
          <w:p w:rsidR="00000000" w:rsidDel="00000000" w:rsidP="00000000" w:rsidRDefault="00000000" w:rsidRPr="00000000" w14:paraId="00000021">
            <w:pPr>
              <w:numPr>
                <w:ilvl w:val="0"/>
                <w:numId w:val="3"/>
              </w:numPr>
              <w:ind w:left="720" w:hanging="360"/>
              <w:contextualSpacing w:val="0"/>
              <w:rPr>
                <w:sz w:val="16"/>
                <w:szCs w:val="16"/>
              </w:rPr>
            </w:pPr>
            <w:r w:rsidDel="00000000" w:rsidR="00000000" w:rsidRPr="00000000">
              <w:rPr>
                <w:sz w:val="16"/>
                <w:szCs w:val="16"/>
                <w:rtl w:val="0"/>
              </w:rPr>
              <w:t xml:space="preserve">Utiliser un vocabulaire adapté</w:t>
            </w:r>
          </w:p>
        </w:tc>
      </w:tr>
      <w:tr>
        <w:trPr>
          <w:trHeight w:val="7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2">
            <w:pPr>
              <w:contextualSpacing w:val="0"/>
              <w:jc w:val="center"/>
              <w:rPr>
                <w:b w:val="1"/>
                <w:sz w:val="24"/>
                <w:szCs w:val="24"/>
              </w:rPr>
            </w:pPr>
            <w:r w:rsidDel="00000000" w:rsidR="00000000" w:rsidRPr="00000000">
              <w:rPr>
                <w:b w:val="1"/>
                <w:sz w:val="24"/>
                <w:szCs w:val="24"/>
                <w:rtl w:val="0"/>
              </w:rPr>
              <w:t xml:space="preserve">Notions et contenus du programme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3">
            <w:pPr>
              <w:contextualSpacing w:val="0"/>
              <w:jc w:val="left"/>
              <w:rPr>
                <w:sz w:val="16"/>
                <w:szCs w:val="16"/>
              </w:rPr>
            </w:pPr>
            <w:r w:rsidDel="00000000" w:rsidR="00000000" w:rsidRPr="00000000">
              <w:rPr>
                <w:sz w:val="16"/>
                <w:szCs w:val="16"/>
                <w:rtl w:val="0"/>
              </w:rPr>
              <w:t xml:space="preserve">Formation des images (oeil et appareil photographique). Thème : OBSERVER</w:t>
            </w:r>
          </w:p>
        </w:tc>
      </w:tr>
      <w:tr>
        <w:trPr>
          <w:trHeight w:val="98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4">
            <w:pPr>
              <w:contextualSpacing w:val="0"/>
              <w:jc w:val="center"/>
              <w:rPr>
                <w:b w:val="1"/>
              </w:rPr>
            </w:pPr>
            <w:r w:rsidDel="00000000" w:rsidR="00000000" w:rsidRPr="00000000">
              <w:rPr>
                <w:b w:val="1"/>
                <w:rtl w:val="0"/>
              </w:rPr>
              <w:t xml:space="preserve">Description succincte de l’activité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5">
            <w:pPr>
              <w:contextualSpacing w:val="0"/>
              <w:jc w:val="both"/>
              <w:rPr>
                <w:sz w:val="16"/>
                <w:szCs w:val="16"/>
              </w:rPr>
            </w:pPr>
            <w:r w:rsidDel="00000000" w:rsidR="00000000" w:rsidRPr="00000000">
              <w:rPr>
                <w:sz w:val="16"/>
                <w:szCs w:val="16"/>
                <w:rtl w:val="0"/>
              </w:rPr>
              <w:t xml:space="preserve">Cette activité se situe après la présentation “classique” des savoirs et savoir-faire aux élèves durant quelques séances.  </w:t>
            </w:r>
          </w:p>
          <w:p w:rsidR="00000000" w:rsidDel="00000000" w:rsidP="00000000" w:rsidRDefault="00000000" w:rsidRPr="00000000" w14:paraId="00000026">
            <w:pPr>
              <w:contextualSpacing w:val="0"/>
              <w:jc w:val="both"/>
              <w:rPr>
                <w:sz w:val="16"/>
                <w:szCs w:val="16"/>
              </w:rPr>
            </w:pPr>
            <w:r w:rsidDel="00000000" w:rsidR="00000000" w:rsidRPr="00000000">
              <w:rPr>
                <w:sz w:val="16"/>
                <w:szCs w:val="16"/>
                <w:rtl w:val="0"/>
              </w:rPr>
              <w:t xml:space="preserve">L’activité CapsCom est décrite à la page 7. Elle consiste à proposer dans un premier temps aux élèves de réaliser une correction commentée d’un exercice type du chapitre. Les élèves doivent dans un second temps en rendre compte de façon audiovisuelle et déposer leur production sur un espace collaboratif. Les commentaires demandés ressortent des quatre types de commentaires métacognitifs recensés par la recherche (A.Tricot).</w:t>
            </w:r>
          </w:p>
        </w:tc>
      </w:tr>
      <w:tr>
        <w:trPr>
          <w:trHeight w:val="3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7">
            <w:pPr>
              <w:contextualSpacing w:val="0"/>
              <w:jc w:val="center"/>
              <w:rPr>
                <w:b w:val="1"/>
              </w:rPr>
            </w:pPr>
            <w:r w:rsidDel="00000000" w:rsidR="00000000" w:rsidRPr="00000000">
              <w:rPr>
                <w:b w:val="1"/>
                <w:rtl w:val="0"/>
              </w:rPr>
              <w:t xml:space="preserve">Objectifs disciplinaires et/ou transversaux</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8">
            <w:pPr>
              <w:numPr>
                <w:ilvl w:val="0"/>
                <w:numId w:val="8"/>
              </w:numPr>
              <w:spacing w:after="0" w:lineRule="auto"/>
              <w:ind w:left="720" w:hanging="360"/>
              <w:contextualSpacing w:val="1"/>
              <w:rPr>
                <w:sz w:val="16"/>
                <w:szCs w:val="16"/>
              </w:rPr>
            </w:pPr>
            <w:r w:rsidDel="00000000" w:rsidR="00000000" w:rsidRPr="00000000">
              <w:rPr>
                <w:sz w:val="16"/>
                <w:szCs w:val="16"/>
                <w:rtl w:val="0"/>
              </w:rPr>
              <w:t xml:space="preserve">Porter un regard critique sur une résolution et adopter une posture métacognitive ;</w:t>
            </w:r>
          </w:p>
          <w:p w:rsidR="00000000" w:rsidDel="00000000" w:rsidP="00000000" w:rsidRDefault="00000000" w:rsidRPr="00000000" w14:paraId="00000029">
            <w:pPr>
              <w:numPr>
                <w:ilvl w:val="0"/>
                <w:numId w:val="8"/>
              </w:numPr>
              <w:spacing w:after="0" w:before="0" w:lineRule="auto"/>
              <w:ind w:left="720" w:hanging="360"/>
              <w:contextualSpacing w:val="1"/>
              <w:rPr>
                <w:sz w:val="16"/>
                <w:szCs w:val="16"/>
              </w:rPr>
            </w:pPr>
            <w:r w:rsidDel="00000000" w:rsidR="00000000" w:rsidRPr="00000000">
              <w:rPr>
                <w:sz w:val="16"/>
                <w:szCs w:val="16"/>
                <w:rtl w:val="0"/>
              </w:rPr>
              <w:t xml:space="preserve">Identifier les temps forts d’une résolution ;</w:t>
            </w:r>
          </w:p>
          <w:p w:rsidR="00000000" w:rsidDel="00000000" w:rsidP="00000000" w:rsidRDefault="00000000" w:rsidRPr="00000000" w14:paraId="0000002A">
            <w:pPr>
              <w:numPr>
                <w:ilvl w:val="0"/>
                <w:numId w:val="8"/>
              </w:numPr>
              <w:spacing w:after="0" w:before="0" w:lineRule="auto"/>
              <w:ind w:left="720" w:hanging="360"/>
              <w:contextualSpacing w:val="1"/>
              <w:rPr>
                <w:sz w:val="16"/>
                <w:szCs w:val="16"/>
              </w:rPr>
            </w:pPr>
            <w:r w:rsidDel="00000000" w:rsidR="00000000" w:rsidRPr="00000000">
              <w:rPr>
                <w:sz w:val="16"/>
                <w:szCs w:val="16"/>
                <w:rtl w:val="0"/>
              </w:rPr>
              <w:t xml:space="preserve">Travailler en équipe ;</w:t>
            </w:r>
          </w:p>
          <w:p w:rsidR="00000000" w:rsidDel="00000000" w:rsidP="00000000" w:rsidRDefault="00000000" w:rsidRPr="00000000" w14:paraId="0000002B">
            <w:pPr>
              <w:numPr>
                <w:ilvl w:val="0"/>
                <w:numId w:val="8"/>
              </w:numPr>
              <w:spacing w:before="0" w:lineRule="auto"/>
              <w:ind w:left="720" w:hanging="360"/>
              <w:contextualSpacing w:val="1"/>
              <w:rPr>
                <w:sz w:val="16"/>
                <w:szCs w:val="16"/>
              </w:rPr>
            </w:pPr>
            <w:r w:rsidDel="00000000" w:rsidR="00000000" w:rsidRPr="00000000">
              <w:rPr>
                <w:sz w:val="16"/>
                <w:szCs w:val="16"/>
                <w:rtl w:val="0"/>
              </w:rPr>
              <w:t xml:space="preserve">Restituer visuellement un travail collaboratif</w:t>
            </w:r>
          </w:p>
        </w:tc>
      </w:tr>
      <w:tr>
        <w:trPr>
          <w:trHeight w:val="3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C">
            <w:pPr>
              <w:contextualSpacing w:val="0"/>
              <w:jc w:val="center"/>
              <w:rPr>
                <w:b w:val="1"/>
                <w:sz w:val="24"/>
                <w:szCs w:val="24"/>
              </w:rPr>
            </w:pPr>
            <w:r w:rsidDel="00000000" w:rsidR="00000000" w:rsidRPr="00000000">
              <w:rPr>
                <w:b w:val="1"/>
                <w:sz w:val="24"/>
                <w:szCs w:val="24"/>
                <w:rtl w:val="0"/>
              </w:rPr>
              <w:t xml:space="preserve">Pré-requis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D">
            <w:pPr>
              <w:contextualSpacing w:val="0"/>
              <w:jc w:val="both"/>
              <w:rPr>
                <w:sz w:val="16"/>
                <w:szCs w:val="16"/>
              </w:rPr>
            </w:pPr>
            <w:r w:rsidDel="00000000" w:rsidR="00000000" w:rsidRPr="00000000">
              <w:rPr>
                <w:sz w:val="16"/>
                <w:szCs w:val="16"/>
                <w:rtl w:val="0"/>
              </w:rPr>
              <w:t xml:space="preserve">Modèle de l’oeil réduit, image formée par une lentille convergente. Modélisation du comportement d’une lentille mince convergente. Accommodation. </w:t>
            </w:r>
          </w:p>
        </w:tc>
      </w:tr>
      <w:tr>
        <w:trPr>
          <w:trHeight w:val="3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E">
            <w:pPr>
              <w:contextualSpacing w:val="0"/>
              <w:jc w:val="center"/>
              <w:rPr>
                <w:b w:val="1"/>
                <w:sz w:val="24"/>
                <w:szCs w:val="24"/>
              </w:rPr>
            </w:pPr>
            <w:r w:rsidDel="00000000" w:rsidR="00000000" w:rsidRPr="00000000">
              <w:rPr>
                <w:b w:val="1"/>
                <w:sz w:val="24"/>
                <w:szCs w:val="24"/>
                <w:rtl w:val="0"/>
              </w:rPr>
              <w:t xml:space="preserve">Durée estimée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F">
            <w:pPr>
              <w:contextualSpacing w:val="0"/>
              <w:rPr>
                <w:color w:val="3d85c6"/>
                <w:sz w:val="16"/>
                <w:szCs w:val="16"/>
              </w:rPr>
            </w:pPr>
            <w:r w:rsidDel="00000000" w:rsidR="00000000" w:rsidRPr="00000000">
              <w:rPr>
                <w:sz w:val="16"/>
                <w:szCs w:val="16"/>
                <w:rtl w:val="0"/>
              </w:rPr>
              <w:t xml:space="preserve">30 min pour la présentation générale et entre 2 et 3h de travail hors séance pour les élèves. </w:t>
            </w:r>
            <w:r w:rsidDel="00000000" w:rsidR="00000000" w:rsidRPr="00000000">
              <w:rPr>
                <w:rtl w:val="0"/>
              </w:rPr>
            </w:r>
          </w:p>
        </w:tc>
      </w:tr>
      <w:tr>
        <w:trPr>
          <w:trHeight w:val="3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0">
            <w:pPr>
              <w:contextualSpacing w:val="0"/>
              <w:jc w:val="center"/>
              <w:rPr>
                <w:b w:val="1"/>
                <w:sz w:val="24"/>
                <w:szCs w:val="24"/>
              </w:rPr>
            </w:pPr>
            <w:r w:rsidDel="00000000" w:rsidR="00000000" w:rsidRPr="00000000">
              <w:rPr>
                <w:b w:val="1"/>
                <w:sz w:val="24"/>
                <w:szCs w:val="24"/>
                <w:rtl w:val="0"/>
              </w:rPr>
              <w:t xml:space="preserve">Matériel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1">
            <w:pPr>
              <w:contextualSpacing w:val="0"/>
              <w:rPr>
                <w:sz w:val="16"/>
                <w:szCs w:val="16"/>
              </w:rPr>
            </w:pPr>
            <w:r w:rsidDel="00000000" w:rsidR="00000000" w:rsidRPr="00000000">
              <w:rPr>
                <w:sz w:val="16"/>
                <w:szCs w:val="16"/>
                <w:rtl w:val="0"/>
              </w:rPr>
              <w:t xml:space="preserve">Smartphone ou caméra ; genial.ly et micro de façon alternative. Un logiciel de montage de type iMovie ou autre.  </w:t>
            </w:r>
          </w:p>
        </w:tc>
      </w:tr>
    </w:tbl>
    <w:p w:rsidR="00000000" w:rsidDel="00000000" w:rsidP="00000000" w:rsidRDefault="00000000" w:rsidRPr="00000000" w14:paraId="00000032">
      <w:pPr>
        <w:contextualSpacing w:val="0"/>
        <w:jc w:val="left"/>
        <w:rPr/>
      </w:pPr>
      <w:r w:rsidDel="00000000" w:rsidR="00000000" w:rsidRPr="00000000">
        <w:rPr>
          <w:rtl w:val="0"/>
        </w:rPr>
      </w:r>
    </w:p>
    <w:p w:rsidR="00000000" w:rsidDel="00000000" w:rsidP="00000000" w:rsidRDefault="00000000" w:rsidRPr="00000000" w14:paraId="00000033">
      <w:pPr>
        <w:contextualSpacing w:val="0"/>
        <w:jc w:val="left"/>
        <w:rPr>
          <w:b w:val="1"/>
          <w:i w:val="1"/>
          <w:sz w:val="44"/>
          <w:szCs w:val="44"/>
        </w:rPr>
      </w:pPr>
      <w:r w:rsidDel="00000000" w:rsidR="00000000" w:rsidRPr="00000000">
        <w:rPr>
          <w:b w:val="1"/>
          <w:i w:val="1"/>
          <w:sz w:val="44"/>
          <w:szCs w:val="44"/>
          <w:rtl w:val="0"/>
        </w:rPr>
        <w:t xml:space="preserve">Document pour le professeur</w:t>
      </w:r>
    </w:p>
    <w:p w:rsidR="00000000" w:rsidDel="00000000" w:rsidP="00000000" w:rsidRDefault="00000000" w:rsidRPr="00000000" w14:paraId="00000034">
      <w:pPr>
        <w:contextualSpacing w:val="0"/>
        <w:jc w:val="both"/>
        <w:rPr>
          <w:sz w:val="20"/>
          <w:szCs w:val="20"/>
        </w:rPr>
      </w:pPr>
      <w:r w:rsidDel="00000000" w:rsidR="00000000" w:rsidRPr="00000000">
        <w:rPr>
          <w:rtl w:val="0"/>
        </w:rPr>
      </w:r>
    </w:p>
    <w:p w:rsidR="00000000" w:rsidDel="00000000" w:rsidP="00000000" w:rsidRDefault="00000000" w:rsidRPr="00000000" w14:paraId="00000035">
      <w:pPr>
        <w:contextualSpacing w:val="0"/>
        <w:jc w:val="both"/>
        <w:rPr>
          <w:sz w:val="20"/>
          <w:szCs w:val="20"/>
        </w:rPr>
      </w:pPr>
      <w:r w:rsidDel="00000000" w:rsidR="00000000" w:rsidRPr="00000000">
        <w:rPr>
          <w:rtl w:val="0"/>
        </w:rPr>
      </w:r>
    </w:p>
    <w:tbl>
      <w:tblPr>
        <w:tblStyle w:val="Table3"/>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105"/>
        <w:tblGridChange w:id="0">
          <w:tblGrid>
            <w:gridCol w:w="4215"/>
            <w:gridCol w:w="61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contextualSpacing w:val="0"/>
              <w:jc w:val="center"/>
              <w:rPr>
                <w:b w:val="1"/>
                <w:sz w:val="24"/>
                <w:szCs w:val="24"/>
              </w:rPr>
            </w:pPr>
            <w:r w:rsidDel="00000000" w:rsidR="00000000" w:rsidRPr="00000000">
              <w:rPr>
                <w:b w:val="1"/>
                <w:sz w:val="24"/>
                <w:szCs w:val="24"/>
                <w:rtl w:val="0"/>
              </w:rPr>
              <w:t xml:space="preserve">Séance 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contextualSpacing w:val="0"/>
              <w:rPr>
                <w:b w:val="1"/>
              </w:rPr>
            </w:pPr>
            <w:r w:rsidDel="00000000" w:rsidR="00000000" w:rsidRPr="00000000">
              <w:rPr>
                <w:b w:val="1"/>
                <w:rtl w:val="0"/>
              </w:rPr>
              <w:t xml:space="preserve">Notion/compétences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numPr>
                <w:ilvl w:val="0"/>
                <w:numId w:val="13"/>
              </w:numPr>
              <w:spacing w:after="0" w:line="240" w:lineRule="auto"/>
              <w:ind w:left="720" w:hanging="360"/>
              <w:contextualSpacing w:val="1"/>
              <w:rPr>
                <w:color w:val="333333"/>
                <w:sz w:val="20"/>
                <w:szCs w:val="20"/>
              </w:rPr>
            </w:pPr>
            <w:r w:rsidDel="00000000" w:rsidR="00000000" w:rsidRPr="00000000">
              <w:rPr>
                <w:color w:val="333333"/>
                <w:sz w:val="20"/>
                <w:szCs w:val="20"/>
                <w:rtl w:val="0"/>
              </w:rPr>
              <w:t xml:space="preserve">Décrire le modèle de l’oeil réduit et le mettre en correspondance avec l’oeil réel.</w:t>
            </w:r>
            <w:r w:rsidDel="00000000" w:rsidR="00000000" w:rsidRPr="00000000">
              <w:rPr>
                <w:rtl w:val="0"/>
              </w:rPr>
            </w:r>
          </w:p>
          <w:p w:rsidR="00000000" w:rsidDel="00000000" w:rsidP="00000000" w:rsidRDefault="00000000" w:rsidRPr="00000000" w14:paraId="0000003A">
            <w:pPr>
              <w:widowControl w:val="0"/>
              <w:numPr>
                <w:ilvl w:val="0"/>
                <w:numId w:val="13"/>
              </w:numPr>
              <w:spacing w:before="0" w:line="240" w:lineRule="auto"/>
              <w:ind w:left="720" w:hanging="360"/>
              <w:contextualSpacing w:val="1"/>
              <w:rPr>
                <w:color w:val="333333"/>
                <w:sz w:val="20"/>
                <w:szCs w:val="20"/>
              </w:rPr>
            </w:pPr>
            <w:r w:rsidDel="00000000" w:rsidR="00000000" w:rsidRPr="00000000">
              <w:rPr>
                <w:color w:val="333333"/>
                <w:sz w:val="20"/>
                <w:szCs w:val="20"/>
                <w:rtl w:val="0"/>
              </w:rPr>
              <w:t xml:space="preserve">Construction des images : Déterminer graphiquement la position, la grandeur et le sens de l’image d’un objet-plan donnée par une lentille convergente (1/2)</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contextualSpacing w:val="0"/>
              <w:rPr>
                <w:b w:val="1"/>
              </w:rPr>
            </w:pPr>
            <w:r w:rsidDel="00000000" w:rsidR="00000000" w:rsidRPr="00000000">
              <w:rPr>
                <w:b w:val="1"/>
                <w:rtl w:val="0"/>
              </w:rPr>
              <w:t xml:space="preserve">Durée de la séance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contextualSpacing w:val="0"/>
              <w:rPr>
                <w:sz w:val="20"/>
                <w:szCs w:val="20"/>
              </w:rPr>
            </w:pPr>
            <w:r w:rsidDel="00000000" w:rsidR="00000000" w:rsidRPr="00000000">
              <w:rPr>
                <w:sz w:val="20"/>
                <w:szCs w:val="20"/>
                <w:rtl w:val="0"/>
              </w:rPr>
              <w:t xml:space="preserve">1h30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contextualSpacing w:val="0"/>
              <w:rPr>
                <w:b w:val="1"/>
              </w:rPr>
            </w:pPr>
            <w:r w:rsidDel="00000000" w:rsidR="00000000" w:rsidRPr="00000000">
              <w:rPr>
                <w:b w:val="1"/>
                <w:rtl w:val="0"/>
              </w:rPr>
              <w:t xml:space="preserve">Matériel requis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contextualSpacing w:val="0"/>
              <w:rPr>
                <w:sz w:val="20"/>
                <w:szCs w:val="20"/>
              </w:rPr>
            </w:pPr>
            <w:r w:rsidDel="00000000" w:rsidR="00000000" w:rsidRPr="00000000">
              <w:rPr>
                <w:sz w:val="20"/>
                <w:szCs w:val="20"/>
                <w:rtl w:val="0"/>
              </w:rPr>
              <w:t xml:space="preserve">vidéoprojecteur (non obligatoire)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contextualSpacing w:val="0"/>
              <w:rPr>
                <w:b w:val="1"/>
              </w:rPr>
            </w:pPr>
            <w:r w:rsidDel="00000000" w:rsidR="00000000" w:rsidRPr="00000000">
              <w:rPr>
                <w:b w:val="1"/>
                <w:rtl w:val="0"/>
              </w:rPr>
              <w:t xml:space="preserve">Logiciels/Application</w:t>
            </w:r>
          </w:p>
          <w:p w:rsidR="00000000" w:rsidDel="00000000" w:rsidP="00000000" w:rsidRDefault="00000000" w:rsidRPr="00000000" w14:paraId="00000040">
            <w:pPr>
              <w:widowControl w:val="0"/>
              <w:spacing w:line="240" w:lineRule="auto"/>
              <w:contextualSpacing w:val="0"/>
              <w:rPr>
                <w:b w:val="1"/>
              </w:rPr>
            </w:pPr>
            <w:r w:rsidDel="00000000" w:rsidR="00000000" w:rsidRPr="00000000">
              <w:rPr>
                <w:b w:val="1"/>
                <w:rtl w:val="0"/>
              </w:rPr>
              <w:t xml:space="preserve">+ Tutoriels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contextualSpacing w:val="0"/>
              <w:rPr>
                <w:b w:val="1"/>
              </w:rPr>
            </w:pPr>
            <w:r w:rsidDel="00000000" w:rsidR="00000000" w:rsidRPr="00000000">
              <w:rPr>
                <w:b w:val="1"/>
                <w:rtl w:val="0"/>
              </w:rPr>
              <w:t xml:space="preserve">Droits sur les ressources utilisées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numPr>
                <w:ilvl w:val="0"/>
                <w:numId w:val="6"/>
              </w:numPr>
              <w:spacing w:line="240" w:lineRule="auto"/>
              <w:ind w:left="720" w:hanging="360"/>
              <w:contextualSpacing w:val="1"/>
              <w:rPr>
                <w:sz w:val="20"/>
                <w:szCs w:val="20"/>
              </w:rPr>
            </w:pPr>
            <w:r w:rsidDel="00000000" w:rsidR="00000000" w:rsidRPr="00000000">
              <w:rPr>
                <w:sz w:val="20"/>
                <w:szCs w:val="20"/>
                <w:rtl w:val="0"/>
              </w:rPr>
              <w:t xml:space="preserve">néant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contextualSpacing w:val="0"/>
              <w:rPr>
                <w:b w:val="1"/>
                <w:sz w:val="18"/>
                <w:szCs w:val="18"/>
              </w:rPr>
            </w:pPr>
            <w:r w:rsidDel="00000000" w:rsidR="00000000" w:rsidRPr="00000000">
              <w:rPr>
                <w:b w:val="1"/>
                <w:rtl w:val="0"/>
              </w:rPr>
              <w:t xml:space="preserve">Titres des activités/des supports à destination des élèves </w:t>
            </w:r>
            <w:r w:rsidDel="00000000" w:rsidR="00000000" w:rsidRPr="00000000">
              <w:rPr>
                <w:b w:val="1"/>
                <w:sz w:val="18"/>
                <w:szCs w:val="18"/>
                <w:rtl w:val="0"/>
              </w:rPr>
              <w:t xml:space="preserve">(les énoncés se trouvent sur les pages qui suivent)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numPr>
                <w:ilvl w:val="0"/>
                <w:numId w:val="1"/>
              </w:numPr>
              <w:spacing w:after="0" w:line="240" w:lineRule="auto"/>
              <w:ind w:left="720" w:hanging="360"/>
              <w:contextualSpacing w:val="1"/>
              <w:rPr>
                <w:sz w:val="20"/>
                <w:szCs w:val="20"/>
              </w:rPr>
            </w:pPr>
            <w:r w:rsidDel="00000000" w:rsidR="00000000" w:rsidRPr="00000000">
              <w:rPr>
                <w:sz w:val="20"/>
                <w:szCs w:val="20"/>
                <w:rtl w:val="0"/>
              </w:rPr>
              <w:t xml:space="preserve">Modèle réduit de l’oeil</w:t>
            </w:r>
            <w:r w:rsidDel="00000000" w:rsidR="00000000" w:rsidRPr="00000000">
              <w:rPr>
                <w:rtl w:val="0"/>
              </w:rPr>
            </w:r>
          </w:p>
          <w:p w:rsidR="00000000" w:rsidDel="00000000" w:rsidP="00000000" w:rsidRDefault="00000000" w:rsidRPr="00000000" w14:paraId="00000046">
            <w:pPr>
              <w:widowControl w:val="0"/>
              <w:numPr>
                <w:ilvl w:val="0"/>
                <w:numId w:val="1"/>
              </w:numPr>
              <w:spacing w:before="0" w:line="240" w:lineRule="auto"/>
              <w:ind w:left="720" w:hanging="360"/>
              <w:contextualSpacing w:val="1"/>
              <w:rPr>
                <w:sz w:val="20"/>
                <w:szCs w:val="20"/>
              </w:rPr>
            </w:pPr>
            <w:r w:rsidDel="00000000" w:rsidR="00000000" w:rsidRPr="00000000">
              <w:rPr>
                <w:sz w:val="20"/>
                <w:szCs w:val="20"/>
                <w:rtl w:val="0"/>
              </w:rPr>
              <w:t xml:space="preserve">Construction [graphique] des images données par une lentille convergente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contextualSpacing w:val="0"/>
              <w:rPr>
                <w:b w:val="1"/>
              </w:rPr>
            </w:pPr>
            <w:r w:rsidDel="00000000" w:rsidR="00000000" w:rsidRPr="00000000">
              <w:rPr>
                <w:b w:val="1"/>
                <w:rtl w:val="0"/>
              </w:rPr>
              <w:t xml:space="preserve">Consignes aux élèves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contextualSpacing w:val="0"/>
              <w:rPr>
                <w:b w:val="1"/>
              </w:rPr>
            </w:pPr>
            <w:r w:rsidDel="00000000" w:rsidR="00000000" w:rsidRPr="00000000">
              <w:rPr>
                <w:b w:val="1"/>
                <w:rtl w:val="0"/>
              </w:rPr>
              <w:t xml:space="preserve">Remarque professeur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contextualSpacing w:val="0"/>
              <w:rPr>
                <w:sz w:val="20"/>
                <w:szCs w:val="20"/>
              </w:rPr>
            </w:pPr>
            <w:r w:rsidDel="00000000" w:rsidR="00000000" w:rsidRPr="00000000">
              <w:rPr>
                <w:sz w:val="20"/>
                <w:szCs w:val="20"/>
                <w:rtl w:val="0"/>
              </w:rPr>
              <w:t xml:space="preserve">La séance est une séance de classe entière. </w:t>
            </w:r>
          </w:p>
          <w:p w:rsidR="00000000" w:rsidDel="00000000" w:rsidP="00000000" w:rsidRDefault="00000000" w:rsidRPr="00000000" w14:paraId="0000004B">
            <w:pPr>
              <w:widowControl w:val="0"/>
              <w:spacing w:line="240" w:lineRule="auto"/>
              <w:contextualSpacing w:val="0"/>
              <w:rPr>
                <w:sz w:val="20"/>
                <w:szCs w:val="20"/>
              </w:rPr>
            </w:pPr>
            <w:r w:rsidDel="00000000" w:rsidR="00000000" w:rsidRPr="00000000">
              <w:rPr>
                <w:sz w:val="20"/>
                <w:szCs w:val="20"/>
                <w:rtl w:val="0"/>
              </w:rPr>
              <w:t xml:space="preserve">La ressource suivante est donnée aux élèves pour la séance 2 : [vidéo A] </w:t>
            </w:r>
            <w:hyperlink r:id="rId10">
              <w:r w:rsidDel="00000000" w:rsidR="00000000" w:rsidRPr="00000000">
                <w:rPr>
                  <w:color w:val="1155cc"/>
                  <w:sz w:val="20"/>
                  <w:szCs w:val="20"/>
                  <w:u w:val="single"/>
                  <w:rtl w:val="0"/>
                </w:rPr>
                <w:t xml:space="preserve">https://www.youtube.com/watch?v=H05haJIZ4cA</w:t>
              </w:r>
            </w:hyperlink>
            <w:r w:rsidDel="00000000" w:rsidR="00000000" w:rsidRPr="00000000">
              <w:rPr>
                <w:rtl w:val="0"/>
              </w:rPr>
            </w:r>
          </w:p>
          <w:p w:rsidR="00000000" w:rsidDel="00000000" w:rsidP="00000000" w:rsidRDefault="00000000" w:rsidRPr="00000000" w14:paraId="0000004C">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contextualSpacing w:val="0"/>
              <w:rPr>
                <w:sz w:val="20"/>
                <w:szCs w:val="20"/>
              </w:rPr>
            </w:pPr>
            <w:r w:rsidDel="00000000" w:rsidR="00000000" w:rsidRPr="00000000">
              <w:rPr>
                <w:sz w:val="20"/>
                <w:szCs w:val="20"/>
                <w:rtl w:val="0"/>
              </w:rPr>
              <w:t xml:space="preserve">Remarque : </w:t>
            </w:r>
          </w:p>
          <w:p w:rsidR="00000000" w:rsidDel="00000000" w:rsidP="00000000" w:rsidRDefault="00000000" w:rsidRPr="00000000" w14:paraId="0000004E">
            <w:pPr>
              <w:widowControl w:val="0"/>
              <w:numPr>
                <w:ilvl w:val="0"/>
                <w:numId w:val="4"/>
              </w:numPr>
              <w:spacing w:after="0" w:before="0" w:line="240" w:lineRule="auto"/>
              <w:ind w:left="720" w:hanging="360"/>
              <w:contextualSpacing w:val="1"/>
              <w:rPr>
                <w:sz w:val="20"/>
                <w:szCs w:val="20"/>
              </w:rPr>
            </w:pPr>
            <w:r w:rsidDel="00000000" w:rsidR="00000000" w:rsidRPr="00000000">
              <w:rPr>
                <w:sz w:val="20"/>
                <w:szCs w:val="20"/>
                <w:rtl w:val="0"/>
              </w:rPr>
              <w:t xml:space="preserve">On peut la regarder en vitesse x 1,5</w:t>
            </w:r>
            <w:r w:rsidDel="00000000" w:rsidR="00000000" w:rsidRPr="00000000">
              <w:rPr>
                <w:rtl w:val="0"/>
              </w:rPr>
            </w:r>
          </w:p>
          <w:p w:rsidR="00000000" w:rsidDel="00000000" w:rsidP="00000000" w:rsidRDefault="00000000" w:rsidRPr="00000000" w14:paraId="0000004F">
            <w:pPr>
              <w:widowControl w:val="0"/>
              <w:numPr>
                <w:ilvl w:val="0"/>
                <w:numId w:val="4"/>
              </w:numPr>
              <w:spacing w:before="0" w:line="240" w:lineRule="auto"/>
              <w:ind w:left="720" w:hanging="360"/>
              <w:contextualSpacing w:val="1"/>
              <w:rPr>
                <w:sz w:val="20"/>
                <w:szCs w:val="20"/>
              </w:rPr>
            </w:pPr>
            <w:r w:rsidDel="00000000" w:rsidR="00000000" w:rsidRPr="00000000">
              <w:rPr>
                <w:sz w:val="20"/>
                <w:szCs w:val="20"/>
                <w:rtl w:val="0"/>
              </w:rPr>
              <w:t xml:space="preserve">cette vidéo, comme les suivantes pourra être postée en amont ou en aval de la séance de classe selon la volonté de l’enseignant.e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contextualSpacing w:val="0"/>
              <w:rPr>
                <w:b w:val="1"/>
              </w:rPr>
            </w:pPr>
            <w:r w:rsidDel="00000000" w:rsidR="00000000" w:rsidRPr="00000000">
              <w:rPr>
                <w:b w:val="1"/>
                <w:rtl w:val="0"/>
              </w:rPr>
              <w:t xml:space="preserve">Evaluation prévue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contextualSpacing w:val="0"/>
              <w:rPr>
                <w:sz w:val="20"/>
                <w:szCs w:val="20"/>
              </w:rPr>
            </w:pPr>
            <w:r w:rsidDel="00000000" w:rsidR="00000000" w:rsidRPr="00000000">
              <w:rPr>
                <w:sz w:val="20"/>
                <w:szCs w:val="20"/>
                <w:rtl w:val="0"/>
              </w:rPr>
              <w:t xml:space="preserve">Non.</w:t>
            </w:r>
          </w:p>
        </w:tc>
      </w:tr>
    </w:tbl>
    <w:p w:rsidR="00000000" w:rsidDel="00000000" w:rsidP="00000000" w:rsidRDefault="00000000" w:rsidRPr="00000000" w14:paraId="00000052">
      <w:pPr>
        <w:contextualSpacing w:val="0"/>
        <w:jc w:val="both"/>
        <w:rPr>
          <w:sz w:val="20"/>
          <w:szCs w:val="20"/>
        </w:rPr>
      </w:pPr>
      <w:r w:rsidDel="00000000" w:rsidR="00000000" w:rsidRPr="00000000">
        <w:rPr>
          <w:rtl w:val="0"/>
        </w:rPr>
      </w:r>
    </w:p>
    <w:p w:rsidR="00000000" w:rsidDel="00000000" w:rsidP="00000000" w:rsidRDefault="00000000" w:rsidRPr="00000000" w14:paraId="00000053">
      <w:pPr>
        <w:contextualSpacing w:val="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4">
      <w:pPr>
        <w:contextualSpacing w:val="0"/>
        <w:jc w:val="both"/>
        <w:rPr>
          <w:sz w:val="20"/>
          <w:szCs w:val="20"/>
        </w:rPr>
      </w:pPr>
      <w:r w:rsidDel="00000000" w:rsidR="00000000" w:rsidRPr="00000000">
        <w:rPr>
          <w:rtl w:val="0"/>
        </w:rPr>
      </w:r>
    </w:p>
    <w:tbl>
      <w:tblPr>
        <w:tblStyle w:val="Table4"/>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105"/>
        <w:tblGridChange w:id="0">
          <w:tblGrid>
            <w:gridCol w:w="4215"/>
            <w:gridCol w:w="61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contextualSpacing w:val="0"/>
              <w:jc w:val="center"/>
              <w:rPr>
                <w:b w:val="1"/>
                <w:sz w:val="24"/>
                <w:szCs w:val="24"/>
              </w:rPr>
            </w:pPr>
            <w:r w:rsidDel="00000000" w:rsidR="00000000" w:rsidRPr="00000000">
              <w:rPr>
                <w:b w:val="1"/>
                <w:sz w:val="24"/>
                <w:szCs w:val="24"/>
                <w:rtl w:val="0"/>
              </w:rPr>
              <w:t xml:space="preserve">Séance 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contextualSpacing w:val="0"/>
              <w:rPr>
                <w:b w:val="1"/>
              </w:rPr>
            </w:pPr>
            <w:r w:rsidDel="00000000" w:rsidR="00000000" w:rsidRPr="00000000">
              <w:rPr>
                <w:b w:val="1"/>
                <w:rtl w:val="0"/>
              </w:rPr>
              <w:t xml:space="preserve">Notion/compétences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numPr>
                <w:ilvl w:val="0"/>
                <w:numId w:val="10"/>
              </w:numPr>
              <w:spacing w:line="240" w:lineRule="auto"/>
              <w:ind w:left="720" w:hanging="360"/>
              <w:contextualSpacing w:val="1"/>
              <w:rPr>
                <w:color w:val="333333"/>
                <w:sz w:val="20"/>
                <w:szCs w:val="20"/>
              </w:rPr>
            </w:pPr>
            <w:r w:rsidDel="00000000" w:rsidR="00000000" w:rsidRPr="00000000">
              <w:rPr>
                <w:color w:val="333333"/>
                <w:sz w:val="20"/>
                <w:szCs w:val="20"/>
                <w:rtl w:val="0"/>
              </w:rPr>
              <w:t xml:space="preserve">Modéliser le comportement d’une lentille mince convergente à partir d’une série de mesures.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contextualSpacing w:val="0"/>
              <w:rPr>
                <w:b w:val="1"/>
              </w:rPr>
            </w:pPr>
            <w:r w:rsidDel="00000000" w:rsidR="00000000" w:rsidRPr="00000000">
              <w:rPr>
                <w:b w:val="1"/>
                <w:rtl w:val="0"/>
              </w:rPr>
              <w:t xml:space="preserve">Durée de la séance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contextualSpacing w:val="0"/>
              <w:rPr>
                <w:sz w:val="20"/>
                <w:szCs w:val="20"/>
              </w:rPr>
            </w:pPr>
            <w:r w:rsidDel="00000000" w:rsidR="00000000" w:rsidRPr="00000000">
              <w:rPr>
                <w:sz w:val="20"/>
                <w:szCs w:val="20"/>
                <w:rtl w:val="0"/>
              </w:rPr>
              <w:t xml:space="preserve">1h30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contextualSpacing w:val="0"/>
              <w:rPr>
                <w:b w:val="1"/>
              </w:rPr>
            </w:pPr>
            <w:r w:rsidDel="00000000" w:rsidR="00000000" w:rsidRPr="00000000">
              <w:rPr>
                <w:b w:val="1"/>
                <w:rtl w:val="0"/>
              </w:rPr>
              <w:t xml:space="preserve">Matériel requis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contextualSpacing w:val="0"/>
              <w:rPr>
                <w:sz w:val="20"/>
                <w:szCs w:val="20"/>
              </w:rPr>
            </w:pPr>
            <w:r w:rsidDel="00000000" w:rsidR="00000000" w:rsidRPr="00000000">
              <w:rPr>
                <w:sz w:val="20"/>
                <w:szCs w:val="20"/>
                <w:rtl w:val="0"/>
              </w:rPr>
              <w:t xml:space="preserve">vidéoprojecteur (non obligatoire)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contextualSpacing w:val="0"/>
              <w:rPr>
                <w:b w:val="1"/>
              </w:rPr>
            </w:pPr>
            <w:r w:rsidDel="00000000" w:rsidR="00000000" w:rsidRPr="00000000">
              <w:rPr>
                <w:b w:val="1"/>
                <w:rtl w:val="0"/>
              </w:rPr>
              <w:t xml:space="preserve">Logiciels/Application</w:t>
            </w:r>
          </w:p>
          <w:p w:rsidR="00000000" w:rsidDel="00000000" w:rsidP="00000000" w:rsidRDefault="00000000" w:rsidRPr="00000000" w14:paraId="0000005E">
            <w:pPr>
              <w:widowControl w:val="0"/>
              <w:spacing w:line="240" w:lineRule="auto"/>
              <w:contextualSpacing w:val="0"/>
              <w:rPr>
                <w:b w:val="1"/>
              </w:rPr>
            </w:pPr>
            <w:r w:rsidDel="00000000" w:rsidR="00000000" w:rsidRPr="00000000">
              <w:rPr>
                <w:b w:val="1"/>
                <w:rtl w:val="0"/>
              </w:rPr>
              <w:t xml:space="preserve">+ Tutoriels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contextualSpacing w:val="0"/>
              <w:rPr>
                <w:b w:val="1"/>
              </w:rPr>
            </w:pPr>
            <w:r w:rsidDel="00000000" w:rsidR="00000000" w:rsidRPr="00000000">
              <w:rPr>
                <w:b w:val="1"/>
                <w:rtl w:val="0"/>
              </w:rPr>
              <w:t xml:space="preserve">Droits sur les ressources utilisées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numPr>
                <w:ilvl w:val="0"/>
                <w:numId w:val="6"/>
              </w:numPr>
              <w:spacing w:line="240" w:lineRule="auto"/>
              <w:ind w:left="720" w:hanging="360"/>
              <w:contextualSpacing w:val="1"/>
              <w:rPr>
                <w:sz w:val="20"/>
                <w:szCs w:val="20"/>
              </w:rPr>
            </w:pPr>
            <w:r w:rsidDel="00000000" w:rsidR="00000000" w:rsidRPr="00000000">
              <w:rPr>
                <w:sz w:val="20"/>
                <w:szCs w:val="20"/>
                <w:rtl w:val="0"/>
              </w:rPr>
              <w:t xml:space="preserve">néant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contextualSpacing w:val="0"/>
              <w:rPr>
                <w:b w:val="1"/>
                <w:sz w:val="18"/>
                <w:szCs w:val="18"/>
              </w:rPr>
            </w:pPr>
            <w:r w:rsidDel="00000000" w:rsidR="00000000" w:rsidRPr="00000000">
              <w:rPr>
                <w:b w:val="1"/>
                <w:rtl w:val="0"/>
              </w:rPr>
              <w:t xml:space="preserve">Titres des activités/des supports à destination des élèves </w:t>
            </w:r>
            <w:r w:rsidDel="00000000" w:rsidR="00000000" w:rsidRPr="00000000">
              <w:rPr>
                <w:b w:val="1"/>
                <w:sz w:val="18"/>
                <w:szCs w:val="18"/>
                <w:rtl w:val="0"/>
              </w:rPr>
              <w:t xml:space="preserve">(les énoncés se trouvent sur les pages qui suivent)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Activité expérimentale de modélisation mathématique d’une série de mesures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contextualSpacing w:val="0"/>
              <w:rPr>
                <w:b w:val="1"/>
              </w:rPr>
            </w:pPr>
            <w:r w:rsidDel="00000000" w:rsidR="00000000" w:rsidRPr="00000000">
              <w:rPr>
                <w:b w:val="1"/>
                <w:rtl w:val="0"/>
              </w:rPr>
              <w:t xml:space="preserve">Consignes aux élèves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contextualSpacing w:val="0"/>
              <w:rPr>
                <w:b w:val="1"/>
              </w:rPr>
            </w:pPr>
            <w:r w:rsidDel="00000000" w:rsidR="00000000" w:rsidRPr="00000000">
              <w:rPr>
                <w:b w:val="1"/>
                <w:rtl w:val="0"/>
              </w:rPr>
              <w:t xml:space="preserve">Remarque professeur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contextualSpacing w:val="0"/>
              <w:rPr>
                <w:sz w:val="20"/>
                <w:szCs w:val="20"/>
              </w:rPr>
            </w:pPr>
            <w:r w:rsidDel="00000000" w:rsidR="00000000" w:rsidRPr="00000000">
              <w:rPr>
                <w:sz w:val="20"/>
                <w:szCs w:val="20"/>
                <w:rtl w:val="0"/>
              </w:rPr>
              <w:t xml:space="preserve">La séance est une séance de TP en demi-groupe. </w:t>
            </w:r>
          </w:p>
          <w:p w:rsidR="00000000" w:rsidDel="00000000" w:rsidP="00000000" w:rsidRDefault="00000000" w:rsidRPr="00000000" w14:paraId="00000068">
            <w:pPr>
              <w:widowControl w:val="0"/>
              <w:spacing w:line="240" w:lineRule="auto"/>
              <w:contextualSpacing w:val="0"/>
              <w:rPr>
                <w:sz w:val="20"/>
                <w:szCs w:val="20"/>
              </w:rPr>
            </w:pPr>
            <w:r w:rsidDel="00000000" w:rsidR="00000000" w:rsidRPr="00000000">
              <w:rPr>
                <w:sz w:val="20"/>
                <w:szCs w:val="20"/>
                <w:rtl w:val="0"/>
              </w:rPr>
              <w:t xml:space="preserve">La ressource suivante est donnée aux élèves pour la séance 3 : [vidéo B] </w:t>
            </w:r>
            <w:hyperlink r:id="rId11">
              <w:r w:rsidDel="00000000" w:rsidR="00000000" w:rsidRPr="00000000">
                <w:rPr>
                  <w:color w:val="1155cc"/>
                  <w:sz w:val="20"/>
                  <w:szCs w:val="20"/>
                  <w:u w:val="single"/>
                  <w:rtl w:val="0"/>
                </w:rPr>
                <w:t xml:space="preserve">https://www.youtube.com/watch?time_continue=1&amp;v=WzoUPuRWs-U</w:t>
              </w:r>
            </w:hyperlink>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contextualSpacing w:val="0"/>
              <w:rPr>
                <w:b w:val="1"/>
              </w:rPr>
            </w:pPr>
            <w:r w:rsidDel="00000000" w:rsidR="00000000" w:rsidRPr="00000000">
              <w:rPr>
                <w:b w:val="1"/>
                <w:rtl w:val="0"/>
              </w:rPr>
              <w:t xml:space="preserve">Evaluation prévue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à venir</w:t>
            </w:r>
          </w:p>
        </w:tc>
      </w:tr>
    </w:tbl>
    <w:p w:rsidR="00000000" w:rsidDel="00000000" w:rsidP="00000000" w:rsidRDefault="00000000" w:rsidRPr="00000000" w14:paraId="0000006B">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C">
      <w:pPr>
        <w:contextualSpacing w:val="0"/>
        <w:jc w:val="both"/>
        <w:rPr>
          <w:sz w:val="20"/>
          <w:szCs w:val="20"/>
        </w:rPr>
      </w:pPr>
      <w:r w:rsidDel="00000000" w:rsidR="00000000" w:rsidRPr="00000000">
        <w:rPr>
          <w:rtl w:val="0"/>
        </w:rPr>
      </w:r>
    </w:p>
    <w:tbl>
      <w:tblPr>
        <w:tblStyle w:val="Table5"/>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105"/>
        <w:tblGridChange w:id="0">
          <w:tblGrid>
            <w:gridCol w:w="4215"/>
            <w:gridCol w:w="61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contextualSpacing w:val="0"/>
              <w:jc w:val="center"/>
              <w:rPr>
                <w:b w:val="1"/>
                <w:sz w:val="24"/>
                <w:szCs w:val="24"/>
              </w:rPr>
            </w:pPr>
            <w:r w:rsidDel="00000000" w:rsidR="00000000" w:rsidRPr="00000000">
              <w:rPr>
                <w:b w:val="1"/>
                <w:sz w:val="24"/>
                <w:szCs w:val="24"/>
                <w:rtl w:val="0"/>
              </w:rPr>
              <w:t xml:space="preserve">Séance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contextualSpacing w:val="0"/>
              <w:rPr>
                <w:b w:val="1"/>
                <w:sz w:val="20"/>
                <w:szCs w:val="20"/>
              </w:rPr>
            </w:pPr>
            <w:r w:rsidDel="00000000" w:rsidR="00000000" w:rsidRPr="00000000">
              <w:rPr>
                <w:b w:val="1"/>
                <w:sz w:val="20"/>
                <w:szCs w:val="20"/>
                <w:rtl w:val="0"/>
              </w:rPr>
              <w:t xml:space="preserve">Notion/compétences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numPr>
                <w:ilvl w:val="0"/>
                <w:numId w:val="2"/>
              </w:numPr>
              <w:spacing w:line="240" w:lineRule="auto"/>
              <w:ind w:left="720" w:hanging="360"/>
              <w:contextualSpacing w:val="1"/>
              <w:rPr>
                <w:color w:val="333333"/>
                <w:sz w:val="20"/>
                <w:szCs w:val="20"/>
              </w:rPr>
            </w:pPr>
            <w:r w:rsidDel="00000000" w:rsidR="00000000" w:rsidRPr="00000000">
              <w:rPr>
                <w:color w:val="333333"/>
                <w:sz w:val="20"/>
                <w:szCs w:val="20"/>
                <w:rtl w:val="0"/>
              </w:rPr>
              <w:t xml:space="preserve">Utiliser les relations de conjugaison et de grandissement d’une lentille mince convergente.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contextualSpacing w:val="0"/>
              <w:rPr>
                <w:b w:val="1"/>
              </w:rPr>
            </w:pPr>
            <w:r w:rsidDel="00000000" w:rsidR="00000000" w:rsidRPr="00000000">
              <w:rPr>
                <w:b w:val="1"/>
                <w:rtl w:val="0"/>
              </w:rPr>
              <w:t xml:space="preserve">Durée de la séance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contextualSpacing w:val="0"/>
              <w:rPr>
                <w:sz w:val="20"/>
                <w:szCs w:val="20"/>
              </w:rPr>
            </w:pPr>
            <w:r w:rsidDel="00000000" w:rsidR="00000000" w:rsidRPr="00000000">
              <w:rPr>
                <w:sz w:val="20"/>
                <w:szCs w:val="20"/>
                <w:rtl w:val="0"/>
              </w:rPr>
              <w:t xml:space="preserve">1h30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contextualSpacing w:val="0"/>
              <w:rPr>
                <w:b w:val="1"/>
              </w:rPr>
            </w:pPr>
            <w:r w:rsidDel="00000000" w:rsidR="00000000" w:rsidRPr="00000000">
              <w:rPr>
                <w:b w:val="1"/>
                <w:rtl w:val="0"/>
              </w:rPr>
              <w:t xml:space="preserve">Matériel requis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contextualSpacing w:val="0"/>
              <w:rPr>
                <w:sz w:val="20"/>
                <w:szCs w:val="20"/>
              </w:rPr>
            </w:pPr>
            <w:r w:rsidDel="00000000" w:rsidR="00000000" w:rsidRPr="00000000">
              <w:rPr>
                <w:sz w:val="20"/>
                <w:szCs w:val="20"/>
                <w:rtl w:val="0"/>
              </w:rPr>
              <w:t xml:space="preserve">vidéoprojecteur (non obligatoire)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contextualSpacing w:val="0"/>
              <w:rPr>
                <w:b w:val="1"/>
              </w:rPr>
            </w:pPr>
            <w:r w:rsidDel="00000000" w:rsidR="00000000" w:rsidRPr="00000000">
              <w:rPr>
                <w:b w:val="1"/>
                <w:rtl w:val="0"/>
              </w:rPr>
              <w:t xml:space="preserve">Logiciels/Application</w:t>
            </w:r>
          </w:p>
          <w:p w:rsidR="00000000" w:rsidDel="00000000" w:rsidP="00000000" w:rsidRDefault="00000000" w:rsidRPr="00000000" w14:paraId="00000076">
            <w:pPr>
              <w:widowControl w:val="0"/>
              <w:spacing w:line="240" w:lineRule="auto"/>
              <w:contextualSpacing w:val="0"/>
              <w:rPr>
                <w:b w:val="1"/>
              </w:rPr>
            </w:pPr>
            <w:r w:rsidDel="00000000" w:rsidR="00000000" w:rsidRPr="00000000">
              <w:rPr>
                <w:b w:val="1"/>
                <w:rtl w:val="0"/>
              </w:rPr>
              <w:t xml:space="preserve">+ Tutoriels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contextualSpacing w:val="0"/>
              <w:rPr>
                <w:b w:val="1"/>
              </w:rPr>
            </w:pPr>
            <w:r w:rsidDel="00000000" w:rsidR="00000000" w:rsidRPr="00000000">
              <w:rPr>
                <w:b w:val="1"/>
                <w:rtl w:val="0"/>
              </w:rPr>
              <w:t xml:space="preserve">Droits sur les ressources utilisées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numPr>
                <w:ilvl w:val="0"/>
                <w:numId w:val="6"/>
              </w:numPr>
              <w:spacing w:line="240" w:lineRule="auto"/>
              <w:ind w:left="720" w:hanging="360"/>
              <w:contextualSpacing w:val="1"/>
              <w:rPr>
                <w:sz w:val="20"/>
                <w:szCs w:val="20"/>
              </w:rPr>
            </w:pPr>
            <w:r w:rsidDel="00000000" w:rsidR="00000000" w:rsidRPr="00000000">
              <w:rPr>
                <w:sz w:val="20"/>
                <w:szCs w:val="20"/>
                <w:rtl w:val="0"/>
              </w:rPr>
              <w:t xml:space="preserve">néant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contextualSpacing w:val="0"/>
              <w:rPr>
                <w:b w:val="1"/>
                <w:sz w:val="18"/>
                <w:szCs w:val="18"/>
              </w:rPr>
            </w:pPr>
            <w:r w:rsidDel="00000000" w:rsidR="00000000" w:rsidRPr="00000000">
              <w:rPr>
                <w:b w:val="1"/>
                <w:rtl w:val="0"/>
              </w:rPr>
              <w:t xml:space="preserve">Titres des activités/des supports à destination des élèves </w:t>
            </w:r>
            <w:r w:rsidDel="00000000" w:rsidR="00000000" w:rsidRPr="00000000">
              <w:rPr>
                <w:b w:val="1"/>
                <w:sz w:val="18"/>
                <w:szCs w:val="18"/>
                <w:rtl w:val="0"/>
              </w:rPr>
              <w:t xml:space="preserve">(les énoncés se trouvent sur les pages qui suivent)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 xml:space="preserve">Activité d’application suivant la mise en évidence expérimentale des relations de conjugaison.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contextualSpacing w:val="0"/>
              <w:rPr>
                <w:b w:val="1"/>
              </w:rPr>
            </w:pPr>
            <w:r w:rsidDel="00000000" w:rsidR="00000000" w:rsidRPr="00000000">
              <w:rPr>
                <w:b w:val="1"/>
                <w:rtl w:val="0"/>
              </w:rPr>
              <w:t xml:space="preserve">Consignes aux élèves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contextualSpacing w:val="0"/>
              <w:rPr>
                <w:b w:val="1"/>
              </w:rPr>
            </w:pPr>
            <w:r w:rsidDel="00000000" w:rsidR="00000000" w:rsidRPr="00000000">
              <w:rPr>
                <w:b w:val="1"/>
                <w:rtl w:val="0"/>
              </w:rPr>
              <w:t xml:space="preserve">Remarque professeur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contextualSpacing w:val="0"/>
              <w:rPr>
                <w:sz w:val="20"/>
                <w:szCs w:val="20"/>
              </w:rPr>
            </w:pPr>
            <w:r w:rsidDel="00000000" w:rsidR="00000000" w:rsidRPr="00000000">
              <w:rPr>
                <w:sz w:val="20"/>
                <w:szCs w:val="20"/>
                <w:rtl w:val="0"/>
              </w:rPr>
              <w:t xml:space="preserve">La séance est une séance de classe entière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line="240" w:lineRule="auto"/>
              <w:contextualSpacing w:val="0"/>
              <w:rPr>
                <w:b w:val="1"/>
              </w:rPr>
            </w:pPr>
            <w:r w:rsidDel="00000000" w:rsidR="00000000" w:rsidRPr="00000000">
              <w:rPr>
                <w:b w:val="1"/>
                <w:rtl w:val="0"/>
              </w:rPr>
              <w:t xml:space="preserve">Evaluation prévue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à venir</w:t>
            </w:r>
          </w:p>
        </w:tc>
      </w:tr>
    </w:tbl>
    <w:p w:rsidR="00000000" w:rsidDel="00000000" w:rsidP="00000000" w:rsidRDefault="00000000" w:rsidRPr="00000000" w14:paraId="00000082">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083">
      <w:pPr>
        <w:contextualSpacing w:val="0"/>
        <w:jc w:val="both"/>
        <w:rPr>
          <w:sz w:val="20"/>
          <w:szCs w:val="20"/>
        </w:rPr>
      </w:pPr>
      <w:r w:rsidDel="00000000" w:rsidR="00000000" w:rsidRPr="00000000">
        <w:rPr>
          <w:rtl w:val="0"/>
        </w:rPr>
      </w:r>
    </w:p>
    <w:p w:rsidR="00000000" w:rsidDel="00000000" w:rsidP="00000000" w:rsidRDefault="00000000" w:rsidRPr="00000000" w14:paraId="00000084">
      <w:pPr>
        <w:contextualSpacing w:val="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5">
      <w:pPr>
        <w:contextualSpacing w:val="0"/>
        <w:jc w:val="both"/>
        <w:rPr>
          <w:sz w:val="20"/>
          <w:szCs w:val="20"/>
        </w:rPr>
      </w:pPr>
      <w:r w:rsidDel="00000000" w:rsidR="00000000" w:rsidRPr="00000000">
        <w:rPr>
          <w:sz w:val="20"/>
          <w:szCs w:val="20"/>
          <w:rtl w:val="0"/>
        </w:rPr>
        <w:t xml:space="preserve">Cette séance est une séance de présentation de ce que sont les capsules de correction commentée</w:t>
      </w:r>
      <w:r w:rsidDel="00000000" w:rsidR="00000000" w:rsidRPr="00000000">
        <w:rPr>
          <w:strike w:val="1"/>
          <w:sz w:val="20"/>
          <w:szCs w:val="20"/>
          <w:rtl w:val="0"/>
        </w:rPr>
        <w:t xml:space="preserve">s</w:t>
      </w:r>
      <w:r w:rsidDel="00000000" w:rsidR="00000000" w:rsidRPr="00000000">
        <w:rPr>
          <w:sz w:val="20"/>
          <w:szCs w:val="20"/>
          <w:rtl w:val="0"/>
        </w:rPr>
        <w:t xml:space="preserve">. </w:t>
      </w:r>
    </w:p>
    <w:p w:rsidR="00000000" w:rsidDel="00000000" w:rsidP="00000000" w:rsidRDefault="00000000" w:rsidRPr="00000000" w14:paraId="00000086">
      <w:pPr>
        <w:contextualSpacing w:val="0"/>
        <w:jc w:val="both"/>
        <w:rPr>
          <w:sz w:val="20"/>
          <w:szCs w:val="20"/>
        </w:rPr>
      </w:pPr>
      <w:r w:rsidDel="00000000" w:rsidR="00000000" w:rsidRPr="00000000">
        <w:rPr>
          <w:rtl w:val="0"/>
        </w:rPr>
      </w:r>
    </w:p>
    <w:tbl>
      <w:tblPr>
        <w:tblStyle w:val="Table6"/>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105"/>
        <w:tblGridChange w:id="0">
          <w:tblGrid>
            <w:gridCol w:w="4215"/>
            <w:gridCol w:w="61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line="240" w:lineRule="auto"/>
              <w:contextualSpacing w:val="0"/>
              <w:jc w:val="center"/>
              <w:rPr>
                <w:b w:val="1"/>
                <w:sz w:val="24"/>
                <w:szCs w:val="24"/>
              </w:rPr>
            </w:pPr>
            <w:r w:rsidDel="00000000" w:rsidR="00000000" w:rsidRPr="00000000">
              <w:rPr>
                <w:b w:val="1"/>
                <w:sz w:val="24"/>
                <w:szCs w:val="24"/>
                <w:rtl w:val="0"/>
              </w:rPr>
              <w:t xml:space="preserve">Séance 4.1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line="240" w:lineRule="auto"/>
              <w:contextualSpacing w:val="0"/>
              <w:rPr>
                <w:b w:val="1"/>
              </w:rPr>
            </w:pPr>
            <w:r w:rsidDel="00000000" w:rsidR="00000000" w:rsidRPr="00000000">
              <w:rPr>
                <w:b w:val="1"/>
                <w:rtl w:val="0"/>
              </w:rPr>
              <w:t xml:space="preserve">Notion/compétences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line="240" w:lineRule="auto"/>
              <w:contextualSpacing w:val="0"/>
              <w:rPr>
                <w:sz w:val="20"/>
                <w:szCs w:val="20"/>
              </w:rPr>
            </w:pPr>
            <w:r w:rsidDel="00000000" w:rsidR="00000000" w:rsidRPr="00000000">
              <w:rPr>
                <w:sz w:val="20"/>
                <w:szCs w:val="20"/>
                <w:rtl w:val="0"/>
              </w:rPr>
              <w:t xml:space="preserve">aucune spécifique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contextualSpacing w:val="0"/>
              <w:rPr>
                <w:b w:val="1"/>
              </w:rPr>
            </w:pPr>
            <w:r w:rsidDel="00000000" w:rsidR="00000000" w:rsidRPr="00000000">
              <w:rPr>
                <w:b w:val="1"/>
                <w:rtl w:val="0"/>
              </w:rPr>
              <w:t xml:space="preserve">Durée de la séance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contextualSpacing w:val="0"/>
              <w:rPr>
                <w:sz w:val="20"/>
                <w:szCs w:val="20"/>
              </w:rPr>
            </w:pPr>
            <w:r w:rsidDel="00000000" w:rsidR="00000000" w:rsidRPr="00000000">
              <w:rPr>
                <w:sz w:val="20"/>
                <w:szCs w:val="20"/>
                <w:rtl w:val="0"/>
              </w:rPr>
              <w:t xml:space="preserve">30 min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contextualSpacing w:val="0"/>
              <w:rPr>
                <w:b w:val="1"/>
              </w:rPr>
            </w:pPr>
            <w:r w:rsidDel="00000000" w:rsidR="00000000" w:rsidRPr="00000000">
              <w:rPr>
                <w:b w:val="1"/>
                <w:rtl w:val="0"/>
              </w:rPr>
              <w:t xml:space="preserve">Matériel requis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contextualSpacing w:val="0"/>
              <w:rPr>
                <w:sz w:val="20"/>
                <w:szCs w:val="20"/>
              </w:rPr>
            </w:pPr>
            <w:r w:rsidDel="00000000" w:rsidR="00000000" w:rsidRPr="00000000">
              <w:rPr>
                <w:sz w:val="20"/>
                <w:szCs w:val="20"/>
                <w:rtl w:val="0"/>
              </w:rPr>
              <w:t xml:space="preserve">vidéoprojecteur (non obligatoire)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contextualSpacing w:val="0"/>
              <w:rPr>
                <w:b w:val="1"/>
              </w:rPr>
            </w:pPr>
            <w:r w:rsidDel="00000000" w:rsidR="00000000" w:rsidRPr="00000000">
              <w:rPr>
                <w:b w:val="1"/>
                <w:rtl w:val="0"/>
              </w:rPr>
              <w:t xml:space="preserve">Logiciels/Application</w:t>
            </w:r>
          </w:p>
          <w:p w:rsidR="00000000" w:rsidDel="00000000" w:rsidP="00000000" w:rsidRDefault="00000000" w:rsidRPr="00000000" w14:paraId="00000090">
            <w:pPr>
              <w:widowControl w:val="0"/>
              <w:spacing w:line="240" w:lineRule="auto"/>
              <w:contextualSpacing w:val="0"/>
              <w:rPr>
                <w:b w:val="1"/>
              </w:rPr>
            </w:pPr>
            <w:r w:rsidDel="00000000" w:rsidR="00000000" w:rsidRPr="00000000">
              <w:rPr>
                <w:b w:val="1"/>
                <w:rtl w:val="0"/>
              </w:rPr>
              <w:t xml:space="preserve">+ Tutoriels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contextualSpacing w:val="0"/>
              <w:rPr>
                <w:b w:val="1"/>
              </w:rPr>
            </w:pPr>
            <w:r w:rsidDel="00000000" w:rsidR="00000000" w:rsidRPr="00000000">
              <w:rPr>
                <w:b w:val="1"/>
                <w:rtl w:val="0"/>
              </w:rPr>
              <w:t xml:space="preserve">Droits sur les ressources utilisées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numPr>
                <w:ilvl w:val="0"/>
                <w:numId w:val="6"/>
              </w:numPr>
              <w:spacing w:line="240" w:lineRule="auto"/>
              <w:ind w:left="720" w:hanging="360"/>
              <w:contextualSpacing w:val="1"/>
              <w:rPr>
                <w:sz w:val="20"/>
                <w:szCs w:val="20"/>
              </w:rPr>
            </w:pPr>
            <w:r w:rsidDel="00000000" w:rsidR="00000000" w:rsidRPr="00000000">
              <w:rPr>
                <w:sz w:val="20"/>
                <w:szCs w:val="20"/>
                <w:rtl w:val="0"/>
              </w:rPr>
              <w:t xml:space="preserve">néant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contextualSpacing w:val="0"/>
              <w:rPr>
                <w:b w:val="1"/>
                <w:sz w:val="18"/>
                <w:szCs w:val="18"/>
              </w:rPr>
            </w:pPr>
            <w:r w:rsidDel="00000000" w:rsidR="00000000" w:rsidRPr="00000000">
              <w:rPr>
                <w:b w:val="1"/>
                <w:rtl w:val="0"/>
              </w:rPr>
              <w:t xml:space="preserve">Titres des activités/des supports à destination des élèves </w:t>
            </w:r>
            <w:r w:rsidDel="00000000" w:rsidR="00000000" w:rsidRPr="00000000">
              <w:rPr>
                <w:b w:val="1"/>
                <w:sz w:val="18"/>
                <w:szCs w:val="18"/>
                <w:rtl w:val="0"/>
              </w:rPr>
              <w:t xml:space="preserve">(les énoncés se trouvent sur les pages qui suivent)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contextualSpacing w:val="0"/>
              <w:rPr>
                <w:sz w:val="20"/>
                <w:szCs w:val="20"/>
              </w:rPr>
            </w:pPr>
            <w:r w:rsidDel="00000000" w:rsidR="00000000" w:rsidRPr="00000000">
              <w:rPr>
                <w:sz w:val="20"/>
                <w:szCs w:val="20"/>
                <w:rtl w:val="0"/>
              </w:rPr>
              <w:t xml:space="preserve">Faire une “CapsCom”</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contextualSpacing w:val="0"/>
              <w:rPr>
                <w:b w:val="1"/>
              </w:rPr>
            </w:pPr>
            <w:r w:rsidDel="00000000" w:rsidR="00000000" w:rsidRPr="00000000">
              <w:rPr>
                <w:b w:val="1"/>
                <w:rtl w:val="0"/>
              </w:rPr>
              <w:t xml:space="preserve">Consignes aux élèves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contextualSpacing w:val="0"/>
              <w:rPr>
                <w:sz w:val="20"/>
                <w:szCs w:val="20"/>
              </w:rPr>
            </w:pPr>
            <w:r w:rsidDel="00000000" w:rsidR="00000000" w:rsidRPr="00000000">
              <w:rPr>
                <w:sz w:val="20"/>
                <w:szCs w:val="20"/>
                <w:rtl w:val="0"/>
              </w:rPr>
              <w:t xml:space="preserve">Aucune.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contextualSpacing w:val="0"/>
              <w:rPr>
                <w:b w:val="1"/>
              </w:rPr>
            </w:pPr>
            <w:r w:rsidDel="00000000" w:rsidR="00000000" w:rsidRPr="00000000">
              <w:rPr>
                <w:b w:val="1"/>
                <w:rtl w:val="0"/>
              </w:rPr>
              <w:t xml:space="preserve">Remarque professeur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contextualSpacing w:val="0"/>
              <w:jc w:val="both"/>
              <w:rPr>
                <w:sz w:val="20"/>
                <w:szCs w:val="20"/>
              </w:rPr>
            </w:pPr>
            <w:r w:rsidDel="00000000" w:rsidR="00000000" w:rsidRPr="00000000">
              <w:rPr>
                <w:sz w:val="20"/>
                <w:szCs w:val="20"/>
                <w:rtl w:val="0"/>
              </w:rPr>
              <w:t xml:space="preserve">La séance est essentiellement magistrale et consiste à présenter aux élèves les attendus de ce type de production. Elle se déroule en demi-groupe lors d’une séance de “TP”. </w:t>
            </w:r>
          </w:p>
          <w:p w:rsidR="00000000" w:rsidDel="00000000" w:rsidP="00000000" w:rsidRDefault="00000000" w:rsidRPr="00000000" w14:paraId="0000009A">
            <w:pPr>
              <w:widowControl w:val="0"/>
              <w:spacing w:line="240" w:lineRule="auto"/>
              <w:contextualSpacing w:val="0"/>
              <w:rPr>
                <w:sz w:val="20"/>
                <w:szCs w:val="20"/>
              </w:rPr>
            </w:pPr>
            <w:r w:rsidDel="00000000" w:rsidR="00000000" w:rsidRPr="00000000">
              <w:rPr>
                <w:sz w:val="20"/>
                <w:szCs w:val="20"/>
                <w:rtl w:val="0"/>
              </w:rPr>
              <w:t xml:space="preserve">Les élèves ont beaucoup de mal à ne pas prendre la correction elle-même comme l’objet principal de la production attendue.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line="240" w:lineRule="auto"/>
              <w:contextualSpacing w:val="0"/>
              <w:rPr>
                <w:b w:val="1"/>
              </w:rPr>
            </w:pPr>
            <w:r w:rsidDel="00000000" w:rsidR="00000000" w:rsidRPr="00000000">
              <w:rPr>
                <w:b w:val="1"/>
                <w:rtl w:val="0"/>
              </w:rPr>
              <w:t xml:space="preserve">Evaluation prévue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contextualSpacing w:val="0"/>
              <w:jc w:val="both"/>
              <w:rPr>
                <w:sz w:val="20"/>
                <w:szCs w:val="20"/>
              </w:rPr>
            </w:pPr>
            <w:r w:rsidDel="00000000" w:rsidR="00000000" w:rsidRPr="00000000">
              <w:rPr>
                <w:sz w:val="20"/>
                <w:szCs w:val="20"/>
                <w:rtl w:val="0"/>
              </w:rPr>
              <w:t xml:space="preserve">L’évaluation est qualitative avec retours à chaque étape de la réalisation : après que le corrigé type est présenté à l’enseignant, en cours de réalisation (si en classe) et après une première réalisation (voir ci-dessous). </w:t>
            </w:r>
          </w:p>
        </w:tc>
      </w:tr>
    </w:tbl>
    <w:p w:rsidR="00000000" w:rsidDel="00000000" w:rsidP="00000000" w:rsidRDefault="00000000" w:rsidRPr="00000000" w14:paraId="0000009D">
      <w:pPr>
        <w:contextualSpacing w:val="0"/>
        <w:jc w:val="both"/>
        <w:rPr>
          <w:sz w:val="20"/>
          <w:szCs w:val="20"/>
        </w:rPr>
      </w:pPr>
      <w:r w:rsidDel="00000000" w:rsidR="00000000" w:rsidRPr="00000000">
        <w:rPr>
          <w:rtl w:val="0"/>
        </w:rPr>
      </w:r>
    </w:p>
    <w:tbl>
      <w:tblPr>
        <w:tblStyle w:val="Table7"/>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105"/>
        <w:tblGridChange w:id="0">
          <w:tblGrid>
            <w:gridCol w:w="4215"/>
            <w:gridCol w:w="61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line="240" w:lineRule="auto"/>
              <w:contextualSpacing w:val="0"/>
              <w:jc w:val="center"/>
              <w:rPr>
                <w:b w:val="1"/>
                <w:sz w:val="24"/>
                <w:szCs w:val="24"/>
              </w:rPr>
            </w:pPr>
            <w:r w:rsidDel="00000000" w:rsidR="00000000" w:rsidRPr="00000000">
              <w:rPr>
                <w:b w:val="1"/>
                <w:sz w:val="24"/>
                <w:szCs w:val="24"/>
                <w:rtl w:val="0"/>
              </w:rPr>
              <w:t xml:space="preserve">Séance 4.2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contextualSpacing w:val="0"/>
              <w:rPr>
                <w:b w:val="1"/>
                <w:sz w:val="20"/>
                <w:szCs w:val="20"/>
              </w:rPr>
            </w:pPr>
            <w:r w:rsidDel="00000000" w:rsidR="00000000" w:rsidRPr="00000000">
              <w:rPr>
                <w:b w:val="1"/>
                <w:sz w:val="20"/>
                <w:szCs w:val="20"/>
                <w:rtl w:val="0"/>
              </w:rPr>
              <w:t xml:space="preserve">Notion/compétences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numPr>
                <w:ilvl w:val="0"/>
                <w:numId w:val="11"/>
              </w:numPr>
              <w:spacing w:line="240" w:lineRule="auto"/>
              <w:ind w:left="720" w:hanging="360"/>
              <w:contextualSpacing w:val="1"/>
              <w:jc w:val="both"/>
              <w:rPr>
                <w:color w:val="333333"/>
                <w:sz w:val="20"/>
                <w:szCs w:val="20"/>
              </w:rPr>
            </w:pPr>
            <w:r w:rsidDel="00000000" w:rsidR="00000000" w:rsidRPr="00000000">
              <w:rPr>
                <w:color w:val="333333"/>
                <w:sz w:val="20"/>
                <w:szCs w:val="20"/>
                <w:rtl w:val="0"/>
              </w:rPr>
              <w:t xml:space="preserve">Utiliser les relations de conjugaison et de grandissement d’une lentille mince convergente.</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contextualSpacing w:val="0"/>
              <w:rPr>
                <w:b w:val="1"/>
              </w:rPr>
            </w:pPr>
            <w:r w:rsidDel="00000000" w:rsidR="00000000" w:rsidRPr="00000000">
              <w:rPr>
                <w:b w:val="1"/>
                <w:rtl w:val="0"/>
              </w:rPr>
              <w:t xml:space="preserve">Durée de la séance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contextualSpacing w:val="0"/>
              <w:rPr>
                <w:sz w:val="20"/>
                <w:szCs w:val="20"/>
              </w:rPr>
            </w:pPr>
            <w:r w:rsidDel="00000000" w:rsidR="00000000" w:rsidRPr="00000000">
              <w:rPr>
                <w:sz w:val="20"/>
                <w:szCs w:val="20"/>
                <w:rtl w:val="0"/>
              </w:rPr>
              <w:t xml:space="preserve">1h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contextualSpacing w:val="0"/>
              <w:rPr>
                <w:b w:val="1"/>
              </w:rPr>
            </w:pPr>
            <w:r w:rsidDel="00000000" w:rsidR="00000000" w:rsidRPr="00000000">
              <w:rPr>
                <w:b w:val="1"/>
                <w:rtl w:val="0"/>
              </w:rPr>
              <w:t xml:space="preserve">Matériel requis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contextualSpacing w:val="0"/>
              <w:rPr>
                <w:sz w:val="20"/>
                <w:szCs w:val="20"/>
              </w:rPr>
            </w:pPr>
            <w:r w:rsidDel="00000000" w:rsidR="00000000" w:rsidRPr="00000000">
              <w:rPr>
                <w:sz w:val="20"/>
                <w:szCs w:val="20"/>
                <w:rtl w:val="0"/>
              </w:rPr>
              <w:t xml:space="preserve">vidéoprojecteur (non obligatoire)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contextualSpacing w:val="0"/>
              <w:rPr>
                <w:b w:val="1"/>
              </w:rPr>
            </w:pPr>
            <w:r w:rsidDel="00000000" w:rsidR="00000000" w:rsidRPr="00000000">
              <w:rPr>
                <w:b w:val="1"/>
                <w:rtl w:val="0"/>
              </w:rPr>
              <w:t xml:space="preserve">Logiciels/Application</w:t>
            </w:r>
          </w:p>
          <w:p w:rsidR="00000000" w:rsidDel="00000000" w:rsidP="00000000" w:rsidRDefault="00000000" w:rsidRPr="00000000" w14:paraId="000000A7">
            <w:pPr>
              <w:widowControl w:val="0"/>
              <w:spacing w:line="240" w:lineRule="auto"/>
              <w:contextualSpacing w:val="0"/>
              <w:rPr>
                <w:b w:val="1"/>
              </w:rPr>
            </w:pPr>
            <w:r w:rsidDel="00000000" w:rsidR="00000000" w:rsidRPr="00000000">
              <w:rPr>
                <w:b w:val="1"/>
                <w:rtl w:val="0"/>
              </w:rPr>
              <w:t xml:space="preserve">+ Tutoriels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contextualSpacing w:val="0"/>
              <w:rPr>
                <w:b w:val="1"/>
              </w:rPr>
            </w:pPr>
            <w:r w:rsidDel="00000000" w:rsidR="00000000" w:rsidRPr="00000000">
              <w:rPr>
                <w:b w:val="1"/>
                <w:rtl w:val="0"/>
              </w:rPr>
              <w:t xml:space="preserve">Droits sur les ressources utilisées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numPr>
                <w:ilvl w:val="0"/>
                <w:numId w:val="6"/>
              </w:numPr>
              <w:spacing w:line="240" w:lineRule="auto"/>
              <w:ind w:left="720" w:hanging="360"/>
              <w:contextualSpacing w:val="1"/>
              <w:rPr>
                <w:sz w:val="20"/>
                <w:szCs w:val="20"/>
              </w:rPr>
            </w:pPr>
            <w:r w:rsidDel="00000000" w:rsidR="00000000" w:rsidRPr="00000000">
              <w:rPr>
                <w:sz w:val="20"/>
                <w:szCs w:val="20"/>
                <w:rtl w:val="0"/>
              </w:rPr>
              <w:t xml:space="preserve">néant</w:t>
            </w:r>
          </w:p>
        </w:tc>
      </w:tr>
      <w:tr>
        <w:trPr>
          <w:trHeight w:val="12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contextualSpacing w:val="0"/>
              <w:rPr>
                <w:b w:val="1"/>
                <w:sz w:val="18"/>
                <w:szCs w:val="18"/>
              </w:rPr>
            </w:pPr>
            <w:r w:rsidDel="00000000" w:rsidR="00000000" w:rsidRPr="00000000">
              <w:rPr>
                <w:b w:val="1"/>
                <w:rtl w:val="0"/>
              </w:rPr>
              <w:t xml:space="preserve">Titres des activités/des supports à destination des élèves </w:t>
            </w:r>
            <w:r w:rsidDel="00000000" w:rsidR="00000000" w:rsidRPr="00000000">
              <w:rPr>
                <w:b w:val="1"/>
                <w:sz w:val="18"/>
                <w:szCs w:val="18"/>
                <w:rtl w:val="0"/>
              </w:rPr>
              <w:t xml:space="preserve">(les énoncés se trouvent sur les pages qui suivent)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numPr>
                <w:ilvl w:val="0"/>
                <w:numId w:val="1"/>
              </w:numPr>
              <w:spacing w:after="0" w:line="240" w:lineRule="auto"/>
              <w:ind w:left="720" w:hanging="360"/>
              <w:contextualSpacing w:val="1"/>
              <w:jc w:val="both"/>
              <w:rPr>
                <w:sz w:val="20"/>
                <w:szCs w:val="20"/>
              </w:rPr>
            </w:pPr>
            <w:r w:rsidDel="00000000" w:rsidR="00000000" w:rsidRPr="00000000">
              <w:rPr>
                <w:sz w:val="20"/>
                <w:szCs w:val="20"/>
                <w:rtl w:val="0"/>
              </w:rPr>
              <w:t xml:space="preserve">Activité d’application suivant la mise en évidence expérimentale des relations de conjugaison. </w:t>
            </w:r>
          </w:p>
          <w:p w:rsidR="00000000" w:rsidDel="00000000" w:rsidP="00000000" w:rsidRDefault="00000000" w:rsidRPr="00000000" w14:paraId="000000AD">
            <w:pPr>
              <w:widowControl w:val="0"/>
              <w:numPr>
                <w:ilvl w:val="0"/>
                <w:numId w:val="1"/>
              </w:numPr>
              <w:spacing w:before="0" w:line="240" w:lineRule="auto"/>
              <w:ind w:left="720" w:hanging="360"/>
              <w:contextualSpacing w:val="1"/>
              <w:rPr>
                <w:sz w:val="20"/>
                <w:szCs w:val="20"/>
              </w:rPr>
            </w:pPr>
            <w:r w:rsidDel="00000000" w:rsidR="00000000" w:rsidRPr="00000000">
              <w:rPr>
                <w:sz w:val="20"/>
                <w:szCs w:val="20"/>
                <w:rtl w:val="0"/>
              </w:rPr>
              <w:t xml:space="preserve">ressource support : Réaliser la mise au point, construction graphique et modélisation [vidéo C] </w:t>
            </w:r>
            <w:hyperlink r:id="rId12">
              <w:r w:rsidDel="00000000" w:rsidR="00000000" w:rsidRPr="00000000">
                <w:rPr>
                  <w:color w:val="1155cc"/>
                  <w:sz w:val="20"/>
                  <w:szCs w:val="20"/>
                  <w:u w:val="single"/>
                  <w:rtl w:val="0"/>
                </w:rPr>
                <w:t xml:space="preserve">https://www.youtube.com/watch?v=oeHVJLe8uCk</w:t>
              </w:r>
            </w:hyperlink>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contextualSpacing w:val="0"/>
              <w:rPr>
                <w:b w:val="1"/>
              </w:rPr>
            </w:pPr>
            <w:r w:rsidDel="00000000" w:rsidR="00000000" w:rsidRPr="00000000">
              <w:rPr>
                <w:b w:val="1"/>
                <w:rtl w:val="0"/>
              </w:rPr>
              <w:t xml:space="preserve">Consignes aux élèves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contextualSpacing w:val="0"/>
              <w:rPr>
                <w:b w:val="1"/>
              </w:rPr>
            </w:pPr>
            <w:r w:rsidDel="00000000" w:rsidR="00000000" w:rsidRPr="00000000">
              <w:rPr>
                <w:b w:val="1"/>
                <w:rtl w:val="0"/>
              </w:rPr>
              <w:t xml:space="preserve">Remarque professeur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contextualSpacing w:val="0"/>
              <w:rPr>
                <w:sz w:val="20"/>
                <w:szCs w:val="20"/>
              </w:rPr>
            </w:pPr>
            <w:r w:rsidDel="00000000" w:rsidR="00000000" w:rsidRPr="00000000">
              <w:rPr>
                <w:sz w:val="20"/>
                <w:szCs w:val="20"/>
                <w:rtl w:val="0"/>
              </w:rPr>
              <w:t xml:space="preserve">La séance est une séance en demi-groupe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contextualSpacing w:val="0"/>
              <w:rPr>
                <w:b w:val="1"/>
              </w:rPr>
            </w:pPr>
            <w:r w:rsidDel="00000000" w:rsidR="00000000" w:rsidRPr="00000000">
              <w:rPr>
                <w:b w:val="1"/>
                <w:rtl w:val="0"/>
              </w:rPr>
              <w:t xml:space="preserve">Evaluation prévue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à venir</w:t>
            </w:r>
          </w:p>
        </w:tc>
      </w:tr>
    </w:tbl>
    <w:p w:rsidR="00000000" w:rsidDel="00000000" w:rsidP="00000000" w:rsidRDefault="00000000" w:rsidRPr="00000000" w14:paraId="000000B4">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0B5">
      <w:pPr>
        <w:contextualSpacing w:val="0"/>
        <w:jc w:val="both"/>
        <w:rPr>
          <w:sz w:val="20"/>
          <w:szCs w:val="20"/>
        </w:rPr>
      </w:pPr>
      <w:r w:rsidDel="00000000" w:rsidR="00000000" w:rsidRPr="00000000">
        <w:rPr>
          <w:rtl w:val="0"/>
        </w:rPr>
      </w:r>
    </w:p>
    <w:p w:rsidR="00000000" w:rsidDel="00000000" w:rsidP="00000000" w:rsidRDefault="00000000" w:rsidRPr="00000000" w14:paraId="000000B6">
      <w:pPr>
        <w:contextualSpacing w:val="0"/>
        <w:jc w:val="both"/>
        <w:rPr>
          <w:sz w:val="20"/>
          <w:szCs w:val="20"/>
        </w:rPr>
      </w:pPr>
      <w:r w:rsidDel="00000000" w:rsidR="00000000" w:rsidRPr="00000000">
        <w:rPr>
          <w:rtl w:val="0"/>
        </w:rPr>
      </w:r>
    </w:p>
    <w:tbl>
      <w:tblPr>
        <w:tblStyle w:val="Table8"/>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105"/>
        <w:tblGridChange w:id="0">
          <w:tblGrid>
            <w:gridCol w:w="4215"/>
            <w:gridCol w:w="61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contextualSpacing w:val="0"/>
              <w:jc w:val="center"/>
              <w:rPr>
                <w:b w:val="1"/>
                <w:sz w:val="24"/>
                <w:szCs w:val="24"/>
              </w:rPr>
            </w:pPr>
            <w:r w:rsidDel="00000000" w:rsidR="00000000" w:rsidRPr="00000000">
              <w:rPr>
                <w:b w:val="1"/>
                <w:sz w:val="24"/>
                <w:szCs w:val="24"/>
                <w:rtl w:val="0"/>
              </w:rPr>
              <w:t xml:space="preserve">Séance 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contextualSpacing w:val="0"/>
              <w:rPr>
                <w:b w:val="1"/>
                <w:sz w:val="20"/>
                <w:szCs w:val="20"/>
              </w:rPr>
            </w:pPr>
            <w:r w:rsidDel="00000000" w:rsidR="00000000" w:rsidRPr="00000000">
              <w:rPr>
                <w:b w:val="1"/>
                <w:sz w:val="20"/>
                <w:szCs w:val="20"/>
                <w:rtl w:val="0"/>
              </w:rPr>
              <w:t xml:space="preserve">Notion/compétences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numPr>
                <w:ilvl w:val="0"/>
                <w:numId w:val="7"/>
              </w:numPr>
              <w:spacing w:after="0" w:line="240" w:lineRule="auto"/>
              <w:ind w:left="720" w:hanging="360"/>
              <w:contextualSpacing w:val="1"/>
              <w:rPr>
                <w:color w:val="333333"/>
                <w:sz w:val="20"/>
                <w:szCs w:val="20"/>
              </w:rPr>
            </w:pPr>
            <w:r w:rsidDel="00000000" w:rsidR="00000000" w:rsidRPr="00000000">
              <w:rPr>
                <w:color w:val="333333"/>
                <w:sz w:val="20"/>
                <w:szCs w:val="20"/>
                <w:rtl w:val="0"/>
              </w:rPr>
              <w:t xml:space="preserve">Pratiquer une démarche expérimentale pour comparer les fonctionnements optiques de l’œil et de l’appareil photographique.</w:t>
            </w:r>
            <w:r w:rsidDel="00000000" w:rsidR="00000000" w:rsidRPr="00000000">
              <w:rPr>
                <w:rtl w:val="0"/>
              </w:rPr>
            </w:r>
          </w:p>
          <w:p w:rsidR="00000000" w:rsidDel="00000000" w:rsidP="00000000" w:rsidRDefault="00000000" w:rsidRPr="00000000" w14:paraId="000000BB">
            <w:pPr>
              <w:numPr>
                <w:ilvl w:val="0"/>
                <w:numId w:val="7"/>
              </w:numPr>
              <w:spacing w:before="0" w:line="240" w:lineRule="auto"/>
              <w:ind w:left="720" w:hanging="360"/>
              <w:contextualSpacing w:val="1"/>
              <w:rPr>
                <w:color w:val="333333"/>
                <w:sz w:val="20"/>
                <w:szCs w:val="20"/>
              </w:rPr>
            </w:pPr>
            <w:r w:rsidDel="00000000" w:rsidR="00000000" w:rsidRPr="00000000">
              <w:rPr>
                <w:color w:val="333333"/>
                <w:sz w:val="20"/>
                <w:szCs w:val="20"/>
                <w:rtl w:val="0"/>
              </w:rPr>
              <w:t xml:space="preserve">Accommodation du cristallin</w:t>
            </w:r>
            <w:r w:rsidDel="00000000" w:rsidR="00000000" w:rsidRPr="00000000">
              <w:rPr>
                <w:rFonts w:ascii="Verdana" w:cs="Verdana" w:eastAsia="Verdana" w:hAnsi="Verdana"/>
                <w:color w:val="333333"/>
                <w:sz w:val="17"/>
                <w:szCs w:val="17"/>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contextualSpacing w:val="0"/>
              <w:rPr>
                <w:b w:val="1"/>
              </w:rPr>
            </w:pPr>
            <w:r w:rsidDel="00000000" w:rsidR="00000000" w:rsidRPr="00000000">
              <w:rPr>
                <w:b w:val="1"/>
                <w:rtl w:val="0"/>
              </w:rPr>
              <w:t xml:space="preserve">Durée de la séance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contextualSpacing w:val="0"/>
              <w:rPr>
                <w:sz w:val="20"/>
                <w:szCs w:val="20"/>
              </w:rPr>
            </w:pPr>
            <w:r w:rsidDel="00000000" w:rsidR="00000000" w:rsidRPr="00000000">
              <w:rPr>
                <w:sz w:val="20"/>
                <w:szCs w:val="20"/>
                <w:rtl w:val="0"/>
              </w:rPr>
              <w:t xml:space="preserve">1h30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line="240" w:lineRule="auto"/>
              <w:contextualSpacing w:val="0"/>
              <w:rPr>
                <w:b w:val="1"/>
              </w:rPr>
            </w:pPr>
            <w:r w:rsidDel="00000000" w:rsidR="00000000" w:rsidRPr="00000000">
              <w:rPr>
                <w:b w:val="1"/>
                <w:rtl w:val="0"/>
              </w:rPr>
              <w:t xml:space="preserve">Matériel requis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contextualSpacing w:val="0"/>
              <w:rPr>
                <w:sz w:val="20"/>
                <w:szCs w:val="20"/>
              </w:rPr>
            </w:pPr>
            <w:r w:rsidDel="00000000" w:rsidR="00000000" w:rsidRPr="00000000">
              <w:rPr>
                <w:sz w:val="20"/>
                <w:szCs w:val="20"/>
                <w:rtl w:val="0"/>
              </w:rPr>
              <w:t xml:space="preserve">vidéoprojecteur (non obligatoire)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contextualSpacing w:val="0"/>
              <w:rPr>
                <w:b w:val="1"/>
              </w:rPr>
            </w:pPr>
            <w:r w:rsidDel="00000000" w:rsidR="00000000" w:rsidRPr="00000000">
              <w:rPr>
                <w:b w:val="1"/>
                <w:rtl w:val="0"/>
              </w:rPr>
              <w:t xml:space="preserve">Logiciels/Application</w:t>
            </w:r>
          </w:p>
          <w:p w:rsidR="00000000" w:rsidDel="00000000" w:rsidP="00000000" w:rsidRDefault="00000000" w:rsidRPr="00000000" w14:paraId="000000C1">
            <w:pPr>
              <w:widowControl w:val="0"/>
              <w:spacing w:line="240" w:lineRule="auto"/>
              <w:contextualSpacing w:val="0"/>
              <w:rPr>
                <w:b w:val="1"/>
              </w:rPr>
            </w:pPr>
            <w:r w:rsidDel="00000000" w:rsidR="00000000" w:rsidRPr="00000000">
              <w:rPr>
                <w:b w:val="1"/>
                <w:rtl w:val="0"/>
              </w:rPr>
              <w:t xml:space="preserve">+ Tutoriels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contextualSpacing w:val="0"/>
              <w:rPr>
                <w:b w:val="1"/>
              </w:rPr>
            </w:pPr>
            <w:r w:rsidDel="00000000" w:rsidR="00000000" w:rsidRPr="00000000">
              <w:rPr>
                <w:b w:val="1"/>
                <w:rtl w:val="0"/>
              </w:rPr>
              <w:t xml:space="preserve">Droits sur les ressources utilisées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numPr>
                <w:ilvl w:val="0"/>
                <w:numId w:val="6"/>
              </w:numPr>
              <w:spacing w:line="240" w:lineRule="auto"/>
              <w:ind w:left="720" w:hanging="360"/>
              <w:contextualSpacing w:val="1"/>
              <w:rPr>
                <w:sz w:val="20"/>
                <w:szCs w:val="20"/>
              </w:rPr>
            </w:pPr>
            <w:r w:rsidDel="00000000" w:rsidR="00000000" w:rsidRPr="00000000">
              <w:rPr>
                <w:sz w:val="20"/>
                <w:szCs w:val="20"/>
                <w:rtl w:val="0"/>
              </w:rPr>
              <w:t xml:space="preserve">néant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contextualSpacing w:val="0"/>
              <w:rPr>
                <w:b w:val="1"/>
                <w:sz w:val="18"/>
                <w:szCs w:val="18"/>
              </w:rPr>
            </w:pPr>
            <w:r w:rsidDel="00000000" w:rsidR="00000000" w:rsidRPr="00000000">
              <w:rPr>
                <w:b w:val="1"/>
                <w:rtl w:val="0"/>
              </w:rPr>
              <w:t xml:space="preserve">Titres des activités/des supports à destination des élèves </w:t>
            </w:r>
            <w:r w:rsidDel="00000000" w:rsidR="00000000" w:rsidRPr="00000000">
              <w:rPr>
                <w:b w:val="1"/>
                <w:sz w:val="18"/>
                <w:szCs w:val="18"/>
                <w:rtl w:val="0"/>
              </w:rPr>
              <w:t xml:space="preserve">(les énoncés se trouvent sur les pages qui suivent)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numPr>
                <w:ilvl w:val="0"/>
                <w:numId w:val="1"/>
              </w:numPr>
              <w:spacing w:after="0" w:line="240" w:lineRule="auto"/>
              <w:ind w:left="720" w:hanging="360"/>
              <w:contextualSpacing w:val="1"/>
              <w:rPr>
                <w:sz w:val="20"/>
                <w:szCs w:val="20"/>
              </w:rPr>
            </w:pPr>
            <w:r w:rsidDel="00000000" w:rsidR="00000000" w:rsidRPr="00000000">
              <w:rPr>
                <w:sz w:val="20"/>
                <w:szCs w:val="20"/>
                <w:rtl w:val="0"/>
              </w:rPr>
              <w:t xml:space="preserve">Activité d’application suivant la mise en évidence expérimentale des relations de conjugaison. </w:t>
            </w:r>
          </w:p>
          <w:p w:rsidR="00000000" w:rsidDel="00000000" w:rsidP="00000000" w:rsidRDefault="00000000" w:rsidRPr="00000000" w14:paraId="000000C7">
            <w:pPr>
              <w:widowControl w:val="0"/>
              <w:numPr>
                <w:ilvl w:val="0"/>
                <w:numId w:val="1"/>
              </w:numPr>
              <w:spacing w:before="0" w:line="240" w:lineRule="auto"/>
              <w:ind w:left="720" w:hanging="360"/>
              <w:contextualSpacing w:val="1"/>
              <w:rPr>
                <w:sz w:val="20"/>
                <w:szCs w:val="20"/>
              </w:rPr>
            </w:pPr>
            <w:r w:rsidDel="00000000" w:rsidR="00000000" w:rsidRPr="00000000">
              <w:rPr>
                <w:sz w:val="20"/>
                <w:szCs w:val="20"/>
                <w:rtl w:val="0"/>
              </w:rPr>
              <w:t xml:space="preserve">Ressource support : l’accommodation [vidéo D] </w:t>
              <w:br w:type="textWrapping"/>
            </w:r>
            <w:hyperlink r:id="rId13">
              <w:r w:rsidDel="00000000" w:rsidR="00000000" w:rsidRPr="00000000">
                <w:rPr>
                  <w:color w:val="1155cc"/>
                  <w:sz w:val="20"/>
                  <w:szCs w:val="20"/>
                  <w:u w:val="single"/>
                  <w:rtl w:val="0"/>
                </w:rPr>
                <w:t xml:space="preserve">https://www.youtube.com/watch?v=oSU-bhLJcbQ</w:t>
              </w:r>
            </w:hyperlink>
            <w:r w:rsidDel="00000000" w:rsidR="00000000" w:rsidRPr="00000000">
              <w:rPr>
                <w:sz w:val="20"/>
                <w:szCs w:val="20"/>
                <w:rtl w:val="0"/>
              </w:rPr>
              <w:br w:type="textWrapping"/>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contextualSpacing w:val="0"/>
              <w:rPr>
                <w:b w:val="1"/>
              </w:rPr>
            </w:pPr>
            <w:r w:rsidDel="00000000" w:rsidR="00000000" w:rsidRPr="00000000">
              <w:rPr>
                <w:b w:val="1"/>
                <w:rtl w:val="0"/>
              </w:rPr>
              <w:t xml:space="preserve">Consignes aux élèves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contextualSpacing w:val="0"/>
              <w:rPr>
                <w:b w:val="1"/>
              </w:rPr>
            </w:pPr>
            <w:r w:rsidDel="00000000" w:rsidR="00000000" w:rsidRPr="00000000">
              <w:rPr>
                <w:b w:val="1"/>
                <w:rtl w:val="0"/>
              </w:rPr>
              <w:t xml:space="preserve">Remarque professeur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contextualSpacing w:val="0"/>
              <w:rPr>
                <w:sz w:val="20"/>
                <w:szCs w:val="20"/>
              </w:rPr>
            </w:pPr>
            <w:r w:rsidDel="00000000" w:rsidR="00000000" w:rsidRPr="00000000">
              <w:rPr>
                <w:sz w:val="20"/>
                <w:szCs w:val="20"/>
                <w:rtl w:val="0"/>
              </w:rPr>
              <w:t xml:space="preserve">La séance est une séance de classe entière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contextualSpacing w:val="0"/>
              <w:rPr>
                <w:b w:val="1"/>
              </w:rPr>
            </w:pPr>
            <w:r w:rsidDel="00000000" w:rsidR="00000000" w:rsidRPr="00000000">
              <w:rPr>
                <w:b w:val="1"/>
                <w:rtl w:val="0"/>
              </w:rPr>
              <w:t xml:space="preserve">Evaluation prévue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contextualSpacing w:val="0"/>
              <w:rPr>
                <w:sz w:val="20"/>
                <w:szCs w:val="20"/>
              </w:rPr>
            </w:pPr>
            <w:r w:rsidDel="00000000" w:rsidR="00000000" w:rsidRPr="00000000">
              <w:rPr>
                <w:sz w:val="20"/>
                <w:szCs w:val="20"/>
                <w:rtl w:val="0"/>
              </w:rPr>
              <w:t xml:space="preserve">Non.</w:t>
            </w:r>
          </w:p>
        </w:tc>
      </w:tr>
    </w:tbl>
    <w:p w:rsidR="00000000" w:rsidDel="00000000" w:rsidP="00000000" w:rsidRDefault="00000000" w:rsidRPr="00000000" w14:paraId="000000CE">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0CF">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0D0">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0D1">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0D2">
      <w:pPr>
        <w:contextualSpacing w:val="0"/>
        <w:jc w:val="both"/>
        <w:rPr>
          <w:sz w:val="20"/>
          <w:szCs w:val="20"/>
        </w:rPr>
      </w:pPr>
      <w:r w:rsidDel="00000000" w:rsidR="00000000" w:rsidRPr="00000000">
        <w:rPr>
          <w:rtl w:val="0"/>
        </w:rPr>
      </w:r>
    </w:p>
    <w:tbl>
      <w:tblPr>
        <w:tblStyle w:val="Table9"/>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105"/>
        <w:tblGridChange w:id="0">
          <w:tblGrid>
            <w:gridCol w:w="4215"/>
            <w:gridCol w:w="61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contextualSpacing w:val="0"/>
              <w:jc w:val="center"/>
              <w:rPr>
                <w:b w:val="1"/>
                <w:sz w:val="24"/>
                <w:szCs w:val="24"/>
              </w:rPr>
            </w:pPr>
            <w:r w:rsidDel="00000000" w:rsidR="00000000" w:rsidRPr="00000000">
              <w:rPr>
                <w:b w:val="1"/>
                <w:sz w:val="24"/>
                <w:szCs w:val="24"/>
                <w:rtl w:val="0"/>
              </w:rPr>
              <w:t xml:space="preserve">Séance 6</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contextualSpacing w:val="0"/>
              <w:rPr>
                <w:b w:val="1"/>
                <w:sz w:val="20"/>
                <w:szCs w:val="20"/>
              </w:rPr>
            </w:pPr>
            <w:r w:rsidDel="00000000" w:rsidR="00000000" w:rsidRPr="00000000">
              <w:rPr>
                <w:b w:val="1"/>
                <w:sz w:val="20"/>
                <w:szCs w:val="20"/>
                <w:rtl w:val="0"/>
              </w:rPr>
              <w:t xml:space="preserve">Notion/compétences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spacing w:line="240" w:lineRule="auto"/>
              <w:contextualSpacing w:val="0"/>
              <w:rPr>
                <w:color w:val="333333"/>
                <w:sz w:val="20"/>
                <w:szCs w:val="20"/>
              </w:rPr>
            </w:pPr>
            <w:r w:rsidDel="00000000" w:rsidR="00000000" w:rsidRPr="00000000">
              <w:rPr>
                <w:color w:val="333333"/>
                <w:sz w:val="20"/>
                <w:szCs w:val="20"/>
                <w:rtl w:val="0"/>
              </w:rPr>
              <w:t xml:space="preserve">Evaluation collaborative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contextualSpacing w:val="0"/>
              <w:rPr>
                <w:b w:val="1"/>
              </w:rPr>
            </w:pPr>
            <w:r w:rsidDel="00000000" w:rsidR="00000000" w:rsidRPr="00000000">
              <w:rPr>
                <w:b w:val="1"/>
                <w:rtl w:val="0"/>
              </w:rPr>
              <w:t xml:space="preserve">Durée de la séance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line="240" w:lineRule="auto"/>
              <w:contextualSpacing w:val="0"/>
              <w:rPr>
                <w:sz w:val="20"/>
                <w:szCs w:val="20"/>
              </w:rPr>
            </w:pPr>
            <w:r w:rsidDel="00000000" w:rsidR="00000000" w:rsidRPr="00000000">
              <w:rPr>
                <w:sz w:val="20"/>
                <w:szCs w:val="20"/>
                <w:rtl w:val="0"/>
              </w:rPr>
              <w:t xml:space="preserve">1h30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40" w:lineRule="auto"/>
              <w:contextualSpacing w:val="0"/>
              <w:rPr>
                <w:b w:val="1"/>
              </w:rPr>
            </w:pPr>
            <w:r w:rsidDel="00000000" w:rsidR="00000000" w:rsidRPr="00000000">
              <w:rPr>
                <w:b w:val="1"/>
                <w:rtl w:val="0"/>
              </w:rPr>
              <w:t xml:space="preserve">Matériel requis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contextualSpacing w:val="0"/>
              <w:rPr>
                <w:b w:val="1"/>
              </w:rPr>
            </w:pPr>
            <w:r w:rsidDel="00000000" w:rsidR="00000000" w:rsidRPr="00000000">
              <w:rPr>
                <w:b w:val="1"/>
                <w:rtl w:val="0"/>
              </w:rPr>
              <w:t xml:space="preserve">Logiciels/Application</w:t>
            </w:r>
          </w:p>
          <w:p w:rsidR="00000000" w:rsidDel="00000000" w:rsidP="00000000" w:rsidRDefault="00000000" w:rsidRPr="00000000" w14:paraId="000000DC">
            <w:pPr>
              <w:widowControl w:val="0"/>
              <w:spacing w:line="240" w:lineRule="auto"/>
              <w:contextualSpacing w:val="0"/>
              <w:rPr>
                <w:b w:val="1"/>
              </w:rPr>
            </w:pPr>
            <w:r w:rsidDel="00000000" w:rsidR="00000000" w:rsidRPr="00000000">
              <w:rPr>
                <w:b w:val="1"/>
                <w:rtl w:val="0"/>
              </w:rPr>
              <w:t xml:space="preserve">+ Tutoriels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contextualSpacing w:val="0"/>
              <w:rPr>
                <w:b w:val="1"/>
              </w:rPr>
            </w:pPr>
            <w:r w:rsidDel="00000000" w:rsidR="00000000" w:rsidRPr="00000000">
              <w:rPr>
                <w:b w:val="1"/>
                <w:rtl w:val="0"/>
              </w:rPr>
              <w:t xml:space="preserve">Droits sur les ressources utilisées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numPr>
                <w:ilvl w:val="0"/>
                <w:numId w:val="6"/>
              </w:numPr>
              <w:spacing w:line="240" w:lineRule="auto"/>
              <w:ind w:left="720" w:hanging="360"/>
              <w:contextualSpacing w:val="1"/>
              <w:rPr>
                <w:sz w:val="20"/>
                <w:szCs w:val="20"/>
              </w:rPr>
            </w:pPr>
            <w:r w:rsidDel="00000000" w:rsidR="00000000" w:rsidRPr="00000000">
              <w:rPr>
                <w:sz w:val="20"/>
                <w:szCs w:val="20"/>
                <w:rtl w:val="0"/>
              </w:rPr>
              <w:t xml:space="preserve">néant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contextualSpacing w:val="0"/>
              <w:rPr>
                <w:b w:val="1"/>
                <w:sz w:val="18"/>
                <w:szCs w:val="18"/>
              </w:rPr>
            </w:pPr>
            <w:r w:rsidDel="00000000" w:rsidR="00000000" w:rsidRPr="00000000">
              <w:rPr>
                <w:b w:val="1"/>
                <w:rtl w:val="0"/>
              </w:rPr>
              <w:t xml:space="preserve">Titres des activités/des supports à destination des élèves </w:t>
            </w:r>
            <w:r w:rsidDel="00000000" w:rsidR="00000000" w:rsidRPr="00000000">
              <w:rPr>
                <w:b w:val="1"/>
                <w:sz w:val="18"/>
                <w:szCs w:val="18"/>
                <w:rtl w:val="0"/>
              </w:rPr>
              <w:t xml:space="preserve">(les énoncés se trouvent sur les pages qui suivent)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contextualSpacing w:val="0"/>
              <w:rPr>
                <w:b w:val="1"/>
              </w:rPr>
            </w:pPr>
            <w:r w:rsidDel="00000000" w:rsidR="00000000" w:rsidRPr="00000000">
              <w:rPr>
                <w:b w:val="1"/>
                <w:rtl w:val="0"/>
              </w:rPr>
              <w:t xml:space="preserve">Consignes aux élèves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contextualSpacing w:val="0"/>
              <w:rPr>
                <w:sz w:val="20"/>
                <w:szCs w:val="20"/>
              </w:rPr>
            </w:pPr>
            <w:r w:rsidDel="00000000" w:rsidR="00000000" w:rsidRPr="00000000">
              <w:rPr>
                <w:sz w:val="20"/>
                <w:szCs w:val="20"/>
                <w:rtl w:val="0"/>
              </w:rPr>
              <w:t xml:space="preserve">Collaborer, par groupe de 4 autour d’exercices travaillant les savoirs et savoirs faire du chapitre.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contextualSpacing w:val="0"/>
              <w:rPr>
                <w:b w:val="1"/>
              </w:rPr>
            </w:pPr>
            <w:r w:rsidDel="00000000" w:rsidR="00000000" w:rsidRPr="00000000">
              <w:rPr>
                <w:b w:val="1"/>
                <w:rtl w:val="0"/>
              </w:rPr>
              <w:t xml:space="preserve">Remarque professeur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contextualSpacing w:val="0"/>
              <w:rPr>
                <w:b w:val="1"/>
              </w:rPr>
            </w:pPr>
            <w:r w:rsidDel="00000000" w:rsidR="00000000" w:rsidRPr="00000000">
              <w:rPr>
                <w:b w:val="1"/>
                <w:rtl w:val="0"/>
              </w:rPr>
              <w:t xml:space="preserve">Evaluation prévue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E8">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0E9">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0EA">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0EB">
      <w:pPr>
        <w:contextualSpacing w:val="0"/>
        <w:jc w:val="both"/>
        <w:rPr>
          <w:sz w:val="20"/>
          <w:szCs w:val="20"/>
        </w:rPr>
      </w:pPr>
      <w:r w:rsidDel="00000000" w:rsidR="00000000" w:rsidRPr="00000000">
        <w:rPr>
          <w:rtl w:val="0"/>
        </w:rPr>
      </w:r>
    </w:p>
    <w:tbl>
      <w:tblPr>
        <w:tblStyle w:val="Table10"/>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105"/>
        <w:tblGridChange w:id="0">
          <w:tblGrid>
            <w:gridCol w:w="4215"/>
            <w:gridCol w:w="610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contextualSpacing w:val="0"/>
              <w:jc w:val="center"/>
              <w:rPr>
                <w:b w:val="1"/>
                <w:sz w:val="24"/>
                <w:szCs w:val="24"/>
              </w:rPr>
            </w:pPr>
            <w:r w:rsidDel="00000000" w:rsidR="00000000" w:rsidRPr="00000000">
              <w:rPr>
                <w:b w:val="1"/>
                <w:sz w:val="24"/>
                <w:szCs w:val="24"/>
                <w:rtl w:val="0"/>
              </w:rPr>
              <w:t xml:space="preserve">Séance 7</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line="240" w:lineRule="auto"/>
              <w:contextualSpacing w:val="0"/>
              <w:rPr>
                <w:b w:val="1"/>
                <w:sz w:val="20"/>
                <w:szCs w:val="20"/>
              </w:rPr>
            </w:pPr>
            <w:r w:rsidDel="00000000" w:rsidR="00000000" w:rsidRPr="00000000">
              <w:rPr>
                <w:b w:val="1"/>
                <w:sz w:val="20"/>
                <w:szCs w:val="20"/>
                <w:rtl w:val="0"/>
              </w:rPr>
              <w:t xml:space="preserve">Notion/compétences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spacing w:line="240" w:lineRule="auto"/>
              <w:contextualSpacing w:val="0"/>
              <w:rPr>
                <w:color w:val="333333"/>
                <w:sz w:val="20"/>
                <w:szCs w:val="20"/>
              </w:rPr>
            </w:pPr>
            <w:r w:rsidDel="00000000" w:rsidR="00000000" w:rsidRPr="00000000">
              <w:rPr>
                <w:color w:val="333333"/>
                <w:sz w:val="20"/>
                <w:szCs w:val="20"/>
                <w:rtl w:val="0"/>
              </w:rPr>
              <w:t xml:space="preserve">Evaluation sommative individuelle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40" w:lineRule="auto"/>
              <w:contextualSpacing w:val="0"/>
              <w:rPr>
                <w:b w:val="1"/>
              </w:rPr>
            </w:pPr>
            <w:r w:rsidDel="00000000" w:rsidR="00000000" w:rsidRPr="00000000">
              <w:rPr>
                <w:b w:val="1"/>
                <w:rtl w:val="0"/>
              </w:rPr>
              <w:t xml:space="preserve">Durée de la séance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contextualSpacing w:val="0"/>
              <w:rPr>
                <w:sz w:val="20"/>
                <w:szCs w:val="20"/>
              </w:rPr>
            </w:pPr>
            <w:r w:rsidDel="00000000" w:rsidR="00000000" w:rsidRPr="00000000">
              <w:rPr>
                <w:sz w:val="20"/>
                <w:szCs w:val="20"/>
                <w:rtl w:val="0"/>
              </w:rPr>
              <w:t xml:space="preserve">1h30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contextualSpacing w:val="0"/>
              <w:rPr>
                <w:b w:val="1"/>
              </w:rPr>
            </w:pPr>
            <w:r w:rsidDel="00000000" w:rsidR="00000000" w:rsidRPr="00000000">
              <w:rPr>
                <w:b w:val="1"/>
                <w:rtl w:val="0"/>
              </w:rPr>
              <w:t xml:space="preserve">Matériel requis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contextualSpacing w:val="0"/>
              <w:rPr>
                <w:b w:val="1"/>
              </w:rPr>
            </w:pPr>
            <w:r w:rsidDel="00000000" w:rsidR="00000000" w:rsidRPr="00000000">
              <w:rPr>
                <w:b w:val="1"/>
                <w:rtl w:val="0"/>
              </w:rPr>
              <w:t xml:space="preserve">Logiciels/Application</w:t>
            </w:r>
          </w:p>
          <w:p w:rsidR="00000000" w:rsidDel="00000000" w:rsidP="00000000" w:rsidRDefault="00000000" w:rsidRPr="00000000" w14:paraId="000000F5">
            <w:pPr>
              <w:widowControl w:val="0"/>
              <w:spacing w:line="240" w:lineRule="auto"/>
              <w:contextualSpacing w:val="0"/>
              <w:rPr>
                <w:b w:val="1"/>
              </w:rPr>
            </w:pPr>
            <w:r w:rsidDel="00000000" w:rsidR="00000000" w:rsidRPr="00000000">
              <w:rPr>
                <w:b w:val="1"/>
                <w:rtl w:val="0"/>
              </w:rPr>
              <w:t xml:space="preserve">+ Tutoriels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line="240" w:lineRule="auto"/>
              <w:contextualSpacing w:val="0"/>
              <w:rPr>
                <w:b w:val="1"/>
              </w:rPr>
            </w:pPr>
            <w:r w:rsidDel="00000000" w:rsidR="00000000" w:rsidRPr="00000000">
              <w:rPr>
                <w:b w:val="1"/>
                <w:rtl w:val="0"/>
              </w:rPr>
              <w:t xml:space="preserve">Droits sur les ressources utilisées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numPr>
                <w:ilvl w:val="0"/>
                <w:numId w:val="6"/>
              </w:numPr>
              <w:spacing w:line="240" w:lineRule="auto"/>
              <w:ind w:left="720" w:hanging="360"/>
              <w:contextualSpacing w:val="1"/>
              <w:rPr>
                <w:sz w:val="20"/>
                <w:szCs w:val="20"/>
              </w:rPr>
            </w:pPr>
            <w:r w:rsidDel="00000000" w:rsidR="00000000" w:rsidRPr="00000000">
              <w:rPr>
                <w:sz w:val="20"/>
                <w:szCs w:val="20"/>
                <w:rtl w:val="0"/>
              </w:rPr>
              <w:t xml:space="preserve">néant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contextualSpacing w:val="0"/>
              <w:rPr>
                <w:b w:val="1"/>
                <w:sz w:val="18"/>
                <w:szCs w:val="18"/>
              </w:rPr>
            </w:pPr>
            <w:r w:rsidDel="00000000" w:rsidR="00000000" w:rsidRPr="00000000">
              <w:rPr>
                <w:b w:val="1"/>
                <w:rtl w:val="0"/>
              </w:rPr>
              <w:t xml:space="preserve">Titres des activités/des supports à destination des élèves </w:t>
            </w:r>
            <w:r w:rsidDel="00000000" w:rsidR="00000000" w:rsidRPr="00000000">
              <w:rPr>
                <w:b w:val="1"/>
                <w:sz w:val="18"/>
                <w:szCs w:val="18"/>
                <w:rtl w:val="0"/>
              </w:rPr>
              <w:t xml:space="preserve">(les énoncés se trouvent sur les pages qui suivent)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contextualSpacing w:val="0"/>
              <w:rPr>
                <w:b w:val="1"/>
              </w:rPr>
            </w:pPr>
            <w:r w:rsidDel="00000000" w:rsidR="00000000" w:rsidRPr="00000000">
              <w:rPr>
                <w:b w:val="1"/>
                <w:rtl w:val="0"/>
              </w:rPr>
              <w:t xml:space="preserve">Consignes aux élèves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contextualSpacing w:val="0"/>
              <w:rPr>
                <w:b w:val="1"/>
              </w:rPr>
            </w:pPr>
            <w:r w:rsidDel="00000000" w:rsidR="00000000" w:rsidRPr="00000000">
              <w:rPr>
                <w:b w:val="1"/>
                <w:rtl w:val="0"/>
              </w:rPr>
              <w:t xml:space="preserve">Remarque professeur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contextualSpacing w:val="0"/>
              <w:rPr>
                <w:b w:val="1"/>
              </w:rPr>
            </w:pPr>
            <w:r w:rsidDel="00000000" w:rsidR="00000000" w:rsidRPr="00000000">
              <w:rPr>
                <w:b w:val="1"/>
                <w:rtl w:val="0"/>
              </w:rPr>
              <w:t xml:space="preserve">Evaluation prévue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101">
      <w:pPr>
        <w:spacing w:line="240" w:lineRule="auto"/>
        <w:contextualSpacing w:val="0"/>
        <w:rPr>
          <w:rFonts w:ascii="Verdana" w:cs="Verdana" w:eastAsia="Verdana" w:hAnsi="Verdana"/>
          <w:color w:val="333333"/>
          <w:sz w:val="17"/>
          <w:szCs w:val="17"/>
        </w:rPr>
      </w:pPr>
      <w:r w:rsidDel="00000000" w:rsidR="00000000" w:rsidRPr="00000000">
        <w:rPr>
          <w:rtl w:val="0"/>
        </w:rPr>
      </w:r>
    </w:p>
    <w:p w:rsidR="00000000" w:rsidDel="00000000" w:rsidP="00000000" w:rsidRDefault="00000000" w:rsidRPr="00000000" w14:paraId="00000102">
      <w:pPr>
        <w:spacing w:line="240" w:lineRule="auto"/>
        <w:contextualSpacing w:val="0"/>
        <w:rPr>
          <w:color w:val="4a86e8"/>
          <w:sz w:val="20"/>
          <w:szCs w:val="20"/>
        </w:rPr>
      </w:pPr>
      <w:r w:rsidDel="00000000" w:rsidR="00000000" w:rsidRPr="00000000">
        <w:rPr>
          <w:rtl w:val="0"/>
        </w:rPr>
      </w:r>
    </w:p>
    <w:p w:rsidR="00000000" w:rsidDel="00000000" w:rsidP="00000000" w:rsidRDefault="00000000" w:rsidRPr="00000000" w14:paraId="00000103">
      <w:pPr>
        <w:contextualSpacing w:val="0"/>
        <w:jc w:val="both"/>
        <w:rPr>
          <w:sz w:val="24"/>
          <w:szCs w:val="24"/>
        </w:rPr>
      </w:pPr>
      <w:r w:rsidDel="00000000" w:rsidR="00000000" w:rsidRPr="00000000">
        <w:rPr>
          <w:rtl w:val="0"/>
        </w:rPr>
      </w:r>
    </w:p>
    <w:p w:rsidR="00000000" w:rsidDel="00000000" w:rsidP="00000000" w:rsidRDefault="00000000" w:rsidRPr="00000000" w14:paraId="00000104">
      <w:pPr>
        <w:spacing w:line="240" w:lineRule="auto"/>
        <w:contextualSpacing w:val="0"/>
        <w:rPr>
          <w:color w:val="4a86e8"/>
          <w:sz w:val="20"/>
          <w:szCs w:val="20"/>
        </w:rPr>
      </w:pPr>
      <w:r w:rsidDel="00000000" w:rsidR="00000000" w:rsidRPr="00000000">
        <w:rPr>
          <w:rtl w:val="0"/>
        </w:rPr>
      </w:r>
    </w:p>
    <w:p w:rsidR="00000000" w:rsidDel="00000000" w:rsidP="00000000" w:rsidRDefault="00000000" w:rsidRPr="00000000" w14:paraId="00000105">
      <w:pPr>
        <w:contextualSpacing w:val="0"/>
        <w:jc w:val="left"/>
        <w:rPr>
          <w:b w:val="1"/>
          <w:i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06">
      <w:pPr>
        <w:contextualSpacing w:val="0"/>
        <w:jc w:val="left"/>
        <w:rPr>
          <w:b w:val="1"/>
          <w:sz w:val="44"/>
          <w:szCs w:val="44"/>
        </w:rPr>
      </w:pPr>
      <w:r w:rsidDel="00000000" w:rsidR="00000000" w:rsidRPr="00000000">
        <w:rPr>
          <w:b w:val="1"/>
          <w:i w:val="1"/>
          <w:sz w:val="44"/>
          <w:szCs w:val="44"/>
          <w:rtl w:val="0"/>
        </w:rPr>
        <w:t xml:space="preserve">Énoncés à destination des élèves</w:t>
      </w:r>
      <w:r w:rsidDel="00000000" w:rsidR="00000000" w:rsidRPr="00000000">
        <w:rPr>
          <w:b w:val="1"/>
          <w:sz w:val="44"/>
          <w:szCs w:val="44"/>
          <w:rtl w:val="0"/>
        </w:rPr>
        <w:t xml:space="preserve"> </w:t>
      </w:r>
    </w:p>
    <w:p w:rsidR="00000000" w:rsidDel="00000000" w:rsidP="00000000" w:rsidRDefault="00000000" w:rsidRPr="00000000" w14:paraId="00000107">
      <w:pPr>
        <w:spacing w:after="0" w:before="0" w:line="240" w:lineRule="auto"/>
        <w:ind w:left="0" w:right="0" w:firstLine="0"/>
        <w:contextualSpacing w:val="0"/>
        <w:rPr>
          <w:color w:val="4a86e8"/>
          <w:sz w:val="20"/>
          <w:szCs w:val="20"/>
        </w:rPr>
      </w:pPr>
      <w:r w:rsidDel="00000000" w:rsidR="00000000" w:rsidRPr="00000000">
        <w:rPr>
          <w:rtl w:val="0"/>
        </w:rPr>
      </w:r>
    </w:p>
    <w:p w:rsidR="00000000" w:rsidDel="00000000" w:rsidP="00000000" w:rsidRDefault="00000000" w:rsidRPr="00000000" w14:paraId="00000108">
      <w:pPr>
        <w:spacing w:after="0" w:before="0" w:line="240" w:lineRule="auto"/>
        <w:ind w:left="0" w:right="0" w:firstLine="0"/>
        <w:contextualSpacing w:val="0"/>
        <w:jc w:val="both"/>
        <w:rPr/>
      </w:pPr>
      <w:r w:rsidDel="00000000" w:rsidR="00000000" w:rsidRPr="00000000">
        <w:rPr>
          <w:b w:val="1"/>
          <w:sz w:val="28"/>
          <w:szCs w:val="28"/>
          <w:rtl w:val="0"/>
        </w:rPr>
        <w:t xml:space="preserve">Faire une « CapsCom » </w:t>
      </w:r>
      <w:r w:rsidDel="00000000" w:rsidR="00000000" w:rsidRPr="00000000">
        <w:rPr>
          <w:sz w:val="20"/>
          <w:szCs w:val="20"/>
          <w:rtl w:val="0"/>
        </w:rPr>
        <w:br w:type="textWrapping"/>
        <w:br w:type="textWrapping"/>
        <w:t xml:space="preserve">En cours de chapitre, un groupe de 3 ou 4 élèves se désigne volontaire ou est désigné pour réaliser et déposer dans un espace commun, une capsule  de commentaire-correction d’un exercice type. L’idéal est de faire en sorte que chaque groupe effectue ce travail une ou deux fois dans l’année. La réflexion est initiée en présentiel mais l’essentiel du travail se fait hors-classe. </w:t>
        <w:br w:type="textWrapping"/>
        <w:t xml:space="preserve">Les points de vigilance (balises), la stratégie de résolution et bien sûr la correction seront après validation de l’enseignant, utiles à toutes et tous. </w:t>
      </w:r>
      <w:r w:rsidDel="00000000" w:rsidR="00000000" w:rsidRPr="00000000">
        <w:rPr>
          <w:rtl w:val="0"/>
        </w:rPr>
        <w:br w:type="textWrapping"/>
      </w:r>
    </w:p>
    <w:p w:rsidR="00000000" w:rsidDel="00000000" w:rsidP="00000000" w:rsidRDefault="00000000" w:rsidRPr="00000000" w14:paraId="00000109">
      <w:pPr>
        <w:spacing w:after="0" w:before="0" w:line="240" w:lineRule="auto"/>
        <w:ind w:left="0" w:right="0" w:firstLine="0"/>
        <w:contextualSpacing w:val="0"/>
        <w:rPr>
          <w:b w:val="1"/>
          <w:sz w:val="24"/>
          <w:szCs w:val="24"/>
        </w:rPr>
      </w:pPr>
      <w:r w:rsidDel="00000000" w:rsidR="00000000" w:rsidRPr="00000000">
        <w:rPr>
          <w:b w:val="1"/>
          <w:sz w:val="24"/>
          <w:szCs w:val="24"/>
          <w:rtl w:val="0"/>
        </w:rPr>
        <w:t xml:space="preserve">Les étapes en bref</w:t>
      </w:r>
    </w:p>
    <w:p w:rsidR="00000000" w:rsidDel="00000000" w:rsidP="00000000" w:rsidRDefault="00000000" w:rsidRPr="00000000" w14:paraId="0000010A">
      <w:pPr>
        <w:spacing w:after="0" w:before="0" w:line="240"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0B">
      <w:pPr>
        <w:numPr>
          <w:ilvl w:val="0"/>
          <w:numId w:val="12"/>
        </w:numPr>
        <w:spacing w:after="0" w:before="0" w:line="240" w:lineRule="auto"/>
        <w:ind w:left="720" w:right="0" w:hanging="360"/>
        <w:contextualSpacing w:val="1"/>
        <w:rPr>
          <w:sz w:val="20"/>
          <w:szCs w:val="20"/>
        </w:rPr>
      </w:pPr>
      <w:r w:rsidDel="00000000" w:rsidR="00000000" w:rsidRPr="00000000">
        <w:rPr>
          <w:sz w:val="20"/>
          <w:szCs w:val="20"/>
          <w:rtl w:val="0"/>
        </w:rPr>
        <w:t xml:space="preserve">L’enseignant distribue l’énoncé aux membres de l’équipe. </w:t>
      </w:r>
      <w:r w:rsidDel="00000000" w:rsidR="00000000" w:rsidRPr="00000000">
        <w:rPr>
          <w:rtl w:val="0"/>
        </w:rPr>
      </w:r>
    </w:p>
    <w:p w:rsidR="00000000" w:rsidDel="00000000" w:rsidP="00000000" w:rsidRDefault="00000000" w:rsidRPr="00000000" w14:paraId="0000010C">
      <w:pPr>
        <w:numPr>
          <w:ilvl w:val="0"/>
          <w:numId w:val="12"/>
        </w:numPr>
        <w:spacing w:after="0" w:before="0" w:line="240" w:lineRule="auto"/>
        <w:ind w:left="720" w:right="0" w:hanging="360"/>
        <w:contextualSpacing w:val="1"/>
        <w:rPr>
          <w:sz w:val="20"/>
          <w:szCs w:val="20"/>
        </w:rPr>
      </w:pPr>
      <w:r w:rsidDel="00000000" w:rsidR="00000000" w:rsidRPr="00000000">
        <w:rPr>
          <w:sz w:val="20"/>
          <w:szCs w:val="20"/>
          <w:rtl w:val="0"/>
        </w:rPr>
        <w:t xml:space="preserve">Chacun rédige seul la correction. </w:t>
      </w:r>
      <w:r w:rsidDel="00000000" w:rsidR="00000000" w:rsidRPr="00000000">
        <w:rPr>
          <w:rtl w:val="0"/>
        </w:rPr>
      </w:r>
    </w:p>
    <w:p w:rsidR="00000000" w:rsidDel="00000000" w:rsidP="00000000" w:rsidRDefault="00000000" w:rsidRPr="00000000" w14:paraId="0000010D">
      <w:pPr>
        <w:numPr>
          <w:ilvl w:val="0"/>
          <w:numId w:val="12"/>
        </w:numPr>
        <w:spacing w:after="0" w:before="0" w:line="240" w:lineRule="auto"/>
        <w:ind w:left="720" w:right="0" w:hanging="360"/>
        <w:contextualSpacing w:val="1"/>
        <w:rPr>
          <w:sz w:val="20"/>
          <w:szCs w:val="20"/>
        </w:rPr>
      </w:pPr>
      <w:r w:rsidDel="00000000" w:rsidR="00000000" w:rsidRPr="00000000">
        <w:rPr>
          <w:sz w:val="20"/>
          <w:szCs w:val="20"/>
          <w:rtl w:val="0"/>
        </w:rPr>
        <w:t xml:space="preserve">Un corrigé type avec les commentaires stratégiques est proposé à l’enseignant. </w:t>
      </w:r>
      <w:r w:rsidDel="00000000" w:rsidR="00000000" w:rsidRPr="00000000">
        <w:rPr>
          <w:rtl w:val="0"/>
        </w:rPr>
      </w:r>
    </w:p>
    <w:p w:rsidR="00000000" w:rsidDel="00000000" w:rsidP="00000000" w:rsidRDefault="00000000" w:rsidRPr="00000000" w14:paraId="0000010E">
      <w:pPr>
        <w:numPr>
          <w:ilvl w:val="0"/>
          <w:numId w:val="12"/>
        </w:numPr>
        <w:spacing w:after="0" w:before="0" w:line="240" w:lineRule="auto"/>
        <w:ind w:left="720" w:right="0" w:hanging="360"/>
        <w:contextualSpacing w:val="1"/>
        <w:rPr>
          <w:sz w:val="20"/>
          <w:szCs w:val="20"/>
        </w:rPr>
      </w:pPr>
      <w:r w:rsidDel="00000000" w:rsidR="00000000" w:rsidRPr="00000000">
        <w:rPr>
          <w:sz w:val="20"/>
          <w:szCs w:val="20"/>
          <w:rtl w:val="0"/>
        </w:rPr>
        <w:t xml:space="preserve">Après validation par l’enseignant.e, l’équipe enregistre son commentaire audio : après avoir lu lentement l’énoncé (photographié), l’équipe balise et commente la correction.</w:t>
      </w:r>
      <w:r w:rsidDel="00000000" w:rsidR="00000000" w:rsidRPr="00000000">
        <w:rPr>
          <w:rtl w:val="0"/>
        </w:rPr>
      </w:r>
    </w:p>
    <w:p w:rsidR="00000000" w:rsidDel="00000000" w:rsidP="00000000" w:rsidRDefault="00000000" w:rsidRPr="00000000" w14:paraId="0000010F">
      <w:pPr>
        <w:numPr>
          <w:ilvl w:val="0"/>
          <w:numId w:val="12"/>
        </w:numPr>
        <w:spacing w:after="0" w:before="0" w:line="240" w:lineRule="auto"/>
        <w:ind w:left="720" w:right="0" w:hanging="360"/>
        <w:contextualSpacing w:val="1"/>
        <w:rPr>
          <w:sz w:val="20"/>
          <w:szCs w:val="20"/>
        </w:rPr>
      </w:pPr>
      <w:r w:rsidDel="00000000" w:rsidR="00000000" w:rsidRPr="00000000">
        <w:rPr>
          <w:sz w:val="20"/>
          <w:szCs w:val="20"/>
          <w:rtl w:val="0"/>
        </w:rPr>
        <w:t xml:space="preserve">Le fichier est enfin déposé sur un espace (padlet) commun avant l’évaluation individuelle. </w:t>
        <w:br w:type="textWrapping"/>
      </w:r>
      <w:r w:rsidDel="00000000" w:rsidR="00000000" w:rsidRPr="00000000">
        <w:rPr>
          <w:rtl w:val="0"/>
        </w:rPr>
      </w:r>
    </w:p>
    <w:p w:rsidR="00000000" w:rsidDel="00000000" w:rsidP="00000000" w:rsidRDefault="00000000" w:rsidRPr="00000000" w14:paraId="00000110">
      <w:pPr>
        <w:spacing w:after="0" w:before="0" w:line="240" w:lineRule="auto"/>
        <w:ind w:left="0" w:right="0" w:firstLine="0"/>
        <w:contextualSpacing w:val="0"/>
        <w:rPr>
          <w:b w:val="1"/>
          <w:sz w:val="24"/>
          <w:szCs w:val="24"/>
        </w:rPr>
      </w:pPr>
      <w:r w:rsidDel="00000000" w:rsidR="00000000" w:rsidRPr="00000000">
        <w:rPr>
          <w:b w:val="1"/>
          <w:sz w:val="24"/>
          <w:szCs w:val="24"/>
          <w:rtl w:val="0"/>
        </w:rPr>
        <w:t xml:space="preserve">Les étapes en détail</w:t>
      </w:r>
      <w:r w:rsidDel="00000000" w:rsidR="00000000" w:rsidRPr="00000000">
        <w:rPr>
          <w:color w:val="4a86e8"/>
          <w:sz w:val="20"/>
          <w:szCs w:val="20"/>
          <w:rtl w:val="0"/>
        </w:rPr>
        <w:br w:type="textWrapping"/>
      </w:r>
      <w:r w:rsidDel="00000000" w:rsidR="00000000" w:rsidRPr="00000000">
        <w:rPr>
          <w:color w:val="4a86e8"/>
          <w:sz w:val="20"/>
          <w:szCs w:val="20"/>
        </w:rPr>
        <w:drawing>
          <wp:inline distB="114300" distT="114300" distL="114300" distR="114300">
            <wp:extent cx="6559999" cy="3522413"/>
            <wp:effectExtent b="0" l="0" r="0" t="0"/>
            <wp:docPr id="4"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6559999" cy="3522413"/>
                    </a:xfrm>
                    <a:prstGeom prst="rect"/>
                    <a:ln/>
                  </pic:spPr>
                </pic:pic>
              </a:graphicData>
            </a:graphic>
          </wp:inline>
        </w:drawing>
      </w:r>
      <w:r w:rsidDel="00000000" w:rsidR="00000000" w:rsidRPr="00000000">
        <w:rPr>
          <w:color w:val="4a86e8"/>
          <w:sz w:val="20"/>
          <w:szCs w:val="20"/>
          <w:rtl w:val="0"/>
        </w:rPr>
        <w:br w:type="textWrapping"/>
        <w:br w:type="textWrapping"/>
      </w:r>
      <w:r w:rsidDel="00000000" w:rsidR="00000000" w:rsidRPr="00000000">
        <w:rPr>
          <w:b w:val="1"/>
          <w:sz w:val="24"/>
          <w:szCs w:val="24"/>
          <w:rtl w:val="0"/>
        </w:rPr>
        <w:t xml:space="preserve">Les balises à utiliser pour prévenir</w:t>
      </w:r>
    </w:p>
    <w:p w:rsidR="00000000" w:rsidDel="00000000" w:rsidP="00000000" w:rsidRDefault="00000000" w:rsidRPr="00000000" w14:paraId="00000111">
      <w:pPr>
        <w:spacing w:after="0" w:before="0" w:line="240" w:lineRule="auto"/>
        <w:ind w:left="0" w:right="0" w:firstLine="0"/>
        <w:contextualSpacing w:val="0"/>
        <w:rPr>
          <w:sz w:val="20"/>
          <w:szCs w:val="20"/>
        </w:rPr>
      </w:pPr>
      <w:r w:rsidDel="00000000" w:rsidR="00000000" w:rsidRPr="00000000">
        <w:rPr>
          <w:rtl w:val="0"/>
        </w:rPr>
      </w:r>
    </w:p>
    <w:tbl>
      <w:tblPr>
        <w:tblStyle w:val="Table11"/>
        <w:tblW w:w="1039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9465"/>
        <w:tblGridChange w:id="0">
          <w:tblGrid>
            <w:gridCol w:w="930"/>
            <w:gridCol w:w="946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2">
            <w:pPr>
              <w:spacing w:line="240" w:lineRule="auto"/>
              <w:contextualSpacing w:val="0"/>
              <w:rPr>
                <w:sz w:val="18"/>
                <w:szCs w:val="18"/>
              </w:rPr>
            </w:pPr>
            <w:r w:rsidDel="00000000" w:rsidR="00000000" w:rsidRPr="00000000">
              <w:rPr>
                <w:sz w:val="18"/>
                <w:szCs w:val="18"/>
                <w:rtl w:val="0"/>
              </w:rPr>
              <w:t xml:space="preserve">#CONV</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3">
            <w:pPr>
              <w:spacing w:line="240" w:lineRule="auto"/>
              <w:contextualSpacing w:val="0"/>
              <w:rPr>
                <w:i w:val="1"/>
                <w:sz w:val="18"/>
                <w:szCs w:val="18"/>
              </w:rPr>
            </w:pPr>
            <w:r w:rsidDel="00000000" w:rsidR="00000000" w:rsidRPr="00000000">
              <w:rPr>
                <w:i w:val="1"/>
                <w:sz w:val="18"/>
                <w:szCs w:val="18"/>
                <w:rtl w:val="0"/>
              </w:rPr>
              <w:t xml:space="preserve">indique qu’il y a une conversion utile à faire (attention de commenter cette utilité)</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efefef" w:val="clear"/>
            <w:tcMar>
              <w:top w:w="60.0" w:type="dxa"/>
              <w:left w:w="60.0" w:type="dxa"/>
              <w:bottom w:w="60.0" w:type="dxa"/>
              <w:right w:w="60.0" w:type="dxa"/>
            </w:tcMar>
            <w:vAlign w:val="top"/>
          </w:tcPr>
          <w:p w:rsidR="00000000" w:rsidDel="00000000" w:rsidP="00000000" w:rsidRDefault="00000000" w:rsidRPr="00000000" w14:paraId="00000114">
            <w:pPr>
              <w:spacing w:line="240" w:lineRule="auto"/>
              <w:contextualSpacing w:val="0"/>
              <w:rPr>
                <w:sz w:val="18"/>
                <w:szCs w:val="18"/>
              </w:rPr>
            </w:pPr>
            <w:r w:rsidDel="00000000" w:rsidR="00000000" w:rsidRPr="00000000">
              <w:rPr>
                <w:sz w:val="18"/>
                <w:szCs w:val="18"/>
                <w:rtl w:val="0"/>
              </w:rPr>
              <w:t xml:space="preserve">#CALC</w:t>
            </w:r>
          </w:p>
        </w:tc>
        <w:tc>
          <w:tcPr>
            <w:tcBorders>
              <w:top w:color="000000" w:space="0" w:sz="6" w:val="single"/>
              <w:left w:color="000000" w:space="0" w:sz="6" w:val="single"/>
              <w:bottom w:color="000000" w:space="0" w:sz="6" w:val="single"/>
              <w:right w:color="000000" w:space="0" w:sz="6" w:val="single"/>
            </w:tcBorders>
            <w:shd w:fill="efefef" w:val="clear"/>
            <w:tcMar>
              <w:top w:w="60.0" w:type="dxa"/>
              <w:left w:w="60.0" w:type="dxa"/>
              <w:bottom w:w="60.0" w:type="dxa"/>
              <w:right w:w="60.0" w:type="dxa"/>
            </w:tcMar>
            <w:vAlign w:val="top"/>
          </w:tcPr>
          <w:p w:rsidR="00000000" w:rsidDel="00000000" w:rsidP="00000000" w:rsidRDefault="00000000" w:rsidRPr="00000000" w14:paraId="00000115">
            <w:pPr>
              <w:spacing w:line="240" w:lineRule="auto"/>
              <w:contextualSpacing w:val="0"/>
              <w:rPr>
                <w:i w:val="1"/>
                <w:sz w:val="18"/>
                <w:szCs w:val="18"/>
              </w:rPr>
            </w:pPr>
            <w:r w:rsidDel="00000000" w:rsidR="00000000" w:rsidRPr="00000000">
              <w:rPr>
                <w:i w:val="1"/>
                <w:sz w:val="18"/>
                <w:szCs w:val="18"/>
                <w:rtl w:val="0"/>
              </w:rPr>
              <w:t xml:space="preserve">indique  qu’il y a un calcul </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6">
            <w:pPr>
              <w:spacing w:line="240" w:lineRule="auto"/>
              <w:contextualSpacing w:val="0"/>
              <w:rPr>
                <w:sz w:val="18"/>
                <w:szCs w:val="18"/>
              </w:rPr>
            </w:pPr>
            <w:r w:rsidDel="00000000" w:rsidR="00000000" w:rsidRPr="00000000">
              <w:rPr>
                <w:sz w:val="18"/>
                <w:szCs w:val="18"/>
                <w:rtl w:val="0"/>
              </w:rPr>
              <w:t xml:space="preserve">#UNIT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7">
            <w:pPr>
              <w:spacing w:line="240" w:lineRule="auto"/>
              <w:contextualSpacing w:val="0"/>
              <w:rPr>
                <w:i w:val="1"/>
                <w:sz w:val="18"/>
                <w:szCs w:val="18"/>
              </w:rPr>
            </w:pPr>
            <w:r w:rsidDel="00000000" w:rsidR="00000000" w:rsidRPr="00000000">
              <w:rPr>
                <w:i w:val="1"/>
                <w:sz w:val="18"/>
                <w:szCs w:val="18"/>
                <w:rtl w:val="0"/>
              </w:rPr>
              <w:t xml:space="preserve">indique qu'il faut faire attention à l’unité d’une ou plusieurs grandeurs</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efefef" w:val="clear"/>
            <w:tcMar>
              <w:top w:w="60.0" w:type="dxa"/>
              <w:left w:w="60.0" w:type="dxa"/>
              <w:bottom w:w="60.0" w:type="dxa"/>
              <w:right w:w="60.0" w:type="dxa"/>
            </w:tcMar>
            <w:vAlign w:val="top"/>
          </w:tcPr>
          <w:p w:rsidR="00000000" w:rsidDel="00000000" w:rsidP="00000000" w:rsidRDefault="00000000" w:rsidRPr="00000000" w14:paraId="00000118">
            <w:pPr>
              <w:spacing w:line="240" w:lineRule="auto"/>
              <w:contextualSpacing w:val="0"/>
              <w:rPr>
                <w:sz w:val="18"/>
                <w:szCs w:val="18"/>
              </w:rPr>
            </w:pPr>
            <w:r w:rsidDel="00000000" w:rsidR="00000000" w:rsidRPr="00000000">
              <w:rPr>
                <w:sz w:val="18"/>
                <w:szCs w:val="18"/>
                <w:rtl w:val="0"/>
              </w:rPr>
              <w:t xml:space="preserve">#CS</w:t>
            </w:r>
          </w:p>
        </w:tc>
        <w:tc>
          <w:tcPr>
            <w:tcBorders>
              <w:top w:color="000000" w:space="0" w:sz="6" w:val="single"/>
              <w:left w:color="000000" w:space="0" w:sz="6" w:val="single"/>
              <w:bottom w:color="000000" w:space="0" w:sz="6" w:val="single"/>
              <w:right w:color="000000" w:space="0" w:sz="6" w:val="single"/>
            </w:tcBorders>
            <w:shd w:fill="efefef" w:val="clear"/>
            <w:tcMar>
              <w:top w:w="60.0" w:type="dxa"/>
              <w:left w:w="60.0" w:type="dxa"/>
              <w:bottom w:w="60.0" w:type="dxa"/>
              <w:right w:w="60.0" w:type="dxa"/>
            </w:tcMar>
            <w:vAlign w:val="top"/>
          </w:tcPr>
          <w:p w:rsidR="00000000" w:rsidDel="00000000" w:rsidP="00000000" w:rsidRDefault="00000000" w:rsidRPr="00000000" w14:paraId="00000119">
            <w:pPr>
              <w:spacing w:line="240" w:lineRule="auto"/>
              <w:contextualSpacing w:val="0"/>
              <w:rPr>
                <w:i w:val="1"/>
                <w:sz w:val="18"/>
                <w:szCs w:val="18"/>
              </w:rPr>
            </w:pPr>
            <w:r w:rsidDel="00000000" w:rsidR="00000000" w:rsidRPr="00000000">
              <w:rPr>
                <w:i w:val="1"/>
                <w:sz w:val="18"/>
                <w:szCs w:val="18"/>
                <w:rtl w:val="0"/>
              </w:rPr>
              <w:t xml:space="preserve">indique qu'il faut mettre en cohérence la précision des résultats avec celle des données</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A">
            <w:pPr>
              <w:spacing w:line="240" w:lineRule="auto"/>
              <w:contextualSpacing w:val="0"/>
              <w:rPr>
                <w:sz w:val="18"/>
                <w:szCs w:val="18"/>
              </w:rPr>
            </w:pPr>
            <w:r w:rsidDel="00000000" w:rsidR="00000000" w:rsidRPr="00000000">
              <w:rPr>
                <w:sz w:val="18"/>
                <w:szCs w:val="18"/>
                <w:rtl w:val="0"/>
              </w:rPr>
              <w:t xml:space="preserve">#EXPR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11B">
            <w:pPr>
              <w:spacing w:line="240" w:lineRule="auto"/>
              <w:contextualSpacing w:val="0"/>
              <w:rPr>
                <w:i w:val="1"/>
                <w:sz w:val="18"/>
                <w:szCs w:val="18"/>
              </w:rPr>
            </w:pPr>
            <w:r w:rsidDel="00000000" w:rsidR="00000000" w:rsidRPr="00000000">
              <w:rPr>
                <w:i w:val="1"/>
                <w:sz w:val="18"/>
                <w:szCs w:val="18"/>
                <w:rtl w:val="0"/>
              </w:rPr>
              <w:t xml:space="preserve">indique qu'une expression littérale doit être posée et l’unité de ses grandeurs précisée</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efefef" w:val="clear"/>
            <w:tcMar>
              <w:top w:w="60.0" w:type="dxa"/>
              <w:left w:w="60.0" w:type="dxa"/>
              <w:bottom w:w="60.0" w:type="dxa"/>
              <w:right w:w="60.0" w:type="dxa"/>
            </w:tcMar>
            <w:vAlign w:val="top"/>
          </w:tcPr>
          <w:p w:rsidR="00000000" w:rsidDel="00000000" w:rsidP="00000000" w:rsidRDefault="00000000" w:rsidRPr="00000000" w14:paraId="0000011C">
            <w:pPr>
              <w:spacing w:line="240" w:lineRule="auto"/>
              <w:contextualSpacing w:val="0"/>
              <w:rPr>
                <w:sz w:val="18"/>
                <w:szCs w:val="18"/>
              </w:rPr>
            </w:pPr>
            <w:r w:rsidDel="00000000" w:rsidR="00000000" w:rsidRPr="00000000">
              <w:rPr>
                <w:sz w:val="18"/>
                <w:szCs w:val="18"/>
                <w:rtl w:val="0"/>
              </w:rPr>
              <w:t xml:space="preserve">#SCHE</w:t>
            </w:r>
          </w:p>
        </w:tc>
        <w:tc>
          <w:tcPr>
            <w:tcBorders>
              <w:top w:color="000000" w:space="0" w:sz="6" w:val="single"/>
              <w:left w:color="000000" w:space="0" w:sz="6" w:val="single"/>
              <w:bottom w:color="000000" w:space="0" w:sz="6" w:val="single"/>
              <w:right w:color="000000" w:space="0" w:sz="6" w:val="single"/>
            </w:tcBorders>
            <w:shd w:fill="efefef" w:val="clear"/>
            <w:tcMar>
              <w:top w:w="60.0" w:type="dxa"/>
              <w:left w:w="60.0" w:type="dxa"/>
              <w:bottom w:w="60.0" w:type="dxa"/>
              <w:right w:w="60.0" w:type="dxa"/>
            </w:tcMar>
            <w:vAlign w:val="top"/>
          </w:tcPr>
          <w:p w:rsidR="00000000" w:rsidDel="00000000" w:rsidP="00000000" w:rsidRDefault="00000000" w:rsidRPr="00000000" w14:paraId="0000011D">
            <w:pPr>
              <w:spacing w:line="240" w:lineRule="auto"/>
              <w:contextualSpacing w:val="0"/>
              <w:rPr>
                <w:i w:val="1"/>
                <w:sz w:val="18"/>
                <w:szCs w:val="18"/>
              </w:rPr>
            </w:pPr>
            <w:r w:rsidDel="00000000" w:rsidR="00000000" w:rsidRPr="00000000">
              <w:rPr>
                <w:i w:val="1"/>
                <w:sz w:val="18"/>
                <w:szCs w:val="18"/>
                <w:rtl w:val="0"/>
              </w:rPr>
              <w:t xml:space="preserve">indique qu'un schéma est nécessaire ou utile dans la rédaction de la résolution</w:t>
            </w:r>
          </w:p>
        </w:tc>
      </w:tr>
    </w:tbl>
    <w:p w:rsidR="00000000" w:rsidDel="00000000" w:rsidP="00000000" w:rsidRDefault="00000000" w:rsidRPr="00000000" w14:paraId="0000011E">
      <w:pPr>
        <w:spacing w:after="0" w:before="0" w:line="240" w:lineRule="auto"/>
        <w:ind w:left="0" w:right="0" w:firstLine="0"/>
        <w:contextualSpacing w:val="0"/>
        <w:rPr>
          <w:sz w:val="20"/>
          <w:szCs w:val="20"/>
        </w:rPr>
      </w:pPr>
      <w:r w:rsidDel="00000000" w:rsidR="00000000" w:rsidRPr="00000000">
        <w:rPr>
          <w:sz w:val="20"/>
          <w:szCs w:val="20"/>
          <w:rtl w:val="0"/>
        </w:rPr>
        <w:br w:type="textWrapping"/>
        <w:t xml:space="preserve">Attention : l’usage de chaque balise devra être commenté. </w:t>
      </w:r>
    </w:p>
    <w:p w:rsidR="00000000" w:rsidDel="00000000" w:rsidP="00000000" w:rsidRDefault="00000000" w:rsidRPr="00000000" w14:paraId="0000011F">
      <w:pPr>
        <w:spacing w:after="0" w:before="0" w:line="240" w:lineRule="auto"/>
        <w:ind w:left="0" w:right="0" w:firstLine="0"/>
        <w:contextualSpacing w:val="0"/>
        <w:rPr>
          <w:color w:val="4a86e8"/>
          <w:sz w:val="20"/>
          <w:szCs w:val="20"/>
        </w:rPr>
      </w:pPr>
      <w:r w:rsidDel="00000000" w:rsidR="00000000" w:rsidRPr="00000000">
        <w:rPr>
          <w:rtl w:val="0"/>
        </w:rPr>
      </w:r>
    </w:p>
    <w:p w:rsidR="00000000" w:rsidDel="00000000" w:rsidP="00000000" w:rsidRDefault="00000000" w:rsidRPr="00000000" w14:paraId="00000120">
      <w:pPr>
        <w:pStyle w:val="Heading2"/>
        <w:spacing w:line="240" w:lineRule="auto"/>
        <w:contextualSpacing w:val="0"/>
        <w:rPr/>
      </w:pPr>
      <w:bookmarkStart w:colFirst="0" w:colLast="0" w:name="_gjdgxs" w:id="0"/>
      <w:bookmarkEnd w:id="0"/>
      <w:r w:rsidDel="00000000" w:rsidR="00000000" w:rsidRPr="00000000">
        <w:rPr>
          <w:rtl w:val="0"/>
        </w:rPr>
        <w:t xml:space="preserve">Énoncé de la CapsCom n°1 : </w:t>
      </w:r>
    </w:p>
    <w:p w:rsidR="00000000" w:rsidDel="00000000" w:rsidP="00000000" w:rsidRDefault="00000000" w:rsidRPr="00000000" w14:paraId="00000121">
      <w:pPr>
        <w:spacing w:line="24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122">
      <w:pPr>
        <w:pStyle w:val="Heading3"/>
        <w:spacing w:line="240" w:lineRule="auto"/>
        <w:contextualSpacing w:val="0"/>
        <w:rPr/>
      </w:pPr>
      <w:bookmarkStart w:colFirst="0" w:colLast="0" w:name="_30j0zll" w:id="1"/>
      <w:bookmarkEnd w:id="1"/>
      <w:r w:rsidDel="00000000" w:rsidR="00000000" w:rsidRPr="00000000">
        <w:rPr>
          <w:rtl w:val="0"/>
        </w:rPr>
        <w:t xml:space="preserve">Appareil photographique d’un téléphone portable</w:t>
      </w:r>
    </w:p>
    <w:p w:rsidR="00000000" w:rsidDel="00000000" w:rsidP="00000000" w:rsidRDefault="00000000" w:rsidRPr="00000000" w14:paraId="0000012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24">
      <w:pPr>
        <w:spacing w:line="240" w:lineRule="auto"/>
        <w:contextualSpacing w:val="0"/>
        <w:jc w:val="both"/>
        <w:rPr>
          <w:sz w:val="24"/>
          <w:szCs w:val="24"/>
        </w:rPr>
      </w:pPr>
      <w:r w:rsidDel="00000000" w:rsidR="00000000" w:rsidRPr="00000000">
        <w:rPr>
          <w:sz w:val="24"/>
          <w:szCs w:val="24"/>
          <w:rtl w:val="0"/>
        </w:rPr>
        <w:t xml:space="preserve">[Chap 1.  Formation des images par l’oeil et l’appareil photographique]</w:t>
      </w:r>
    </w:p>
    <w:p w:rsidR="00000000" w:rsidDel="00000000" w:rsidP="00000000" w:rsidRDefault="00000000" w:rsidRPr="00000000" w14:paraId="00000125">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26">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27">
      <w:pPr>
        <w:spacing w:line="240" w:lineRule="auto"/>
        <w:contextualSpacing w:val="0"/>
        <w:jc w:val="both"/>
        <w:rPr>
          <w:sz w:val="24"/>
          <w:szCs w:val="24"/>
        </w:rPr>
      </w:pPr>
      <w:r w:rsidDel="00000000" w:rsidR="00000000" w:rsidRPr="00000000">
        <w:rPr>
          <w:sz w:val="24"/>
          <w:szCs w:val="24"/>
          <w:rtl w:val="0"/>
        </w:rPr>
        <w:t xml:space="preserve">Les téléphones portables actuels sont équipés d’un appareil photographique numérique performant. L’objectif est une lentille liquide dont la distance focale peut changer sous l’effet d’une tension électrique. Il n’y a plus de déplacement de l’objectif pour effectuer la mise au point (plus de moteur) donc un gain de place et d’énergie. </w:t>
      </w:r>
    </w:p>
    <w:p w:rsidR="00000000" w:rsidDel="00000000" w:rsidP="00000000" w:rsidRDefault="00000000" w:rsidRPr="00000000" w14:paraId="00000128">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29">
      <w:pPr>
        <w:numPr>
          <w:ilvl w:val="0"/>
          <w:numId w:val="9"/>
        </w:numPr>
        <w:spacing w:after="0" w:before="0" w:line="240" w:lineRule="auto"/>
        <w:ind w:left="720" w:hanging="360"/>
        <w:contextualSpacing w:val="1"/>
        <w:jc w:val="both"/>
        <w:rPr>
          <w:sz w:val="24"/>
          <w:szCs w:val="24"/>
        </w:rPr>
      </w:pPr>
      <w:r w:rsidDel="00000000" w:rsidR="00000000" w:rsidRPr="00000000">
        <w:rPr>
          <w:sz w:val="24"/>
          <w:szCs w:val="24"/>
          <w:rtl w:val="0"/>
        </w:rPr>
        <w:t xml:space="preserve">Montrer graphiquement que dans le cas d’une lentille liquide, la distance focale doit diminuer pour que l’image reste formée sur le capteur lorsque l’on s’approche de l’objet. </w:t>
        <w:br w:type="textWrapping"/>
      </w:r>
    </w:p>
    <w:p w:rsidR="00000000" w:rsidDel="00000000" w:rsidP="00000000" w:rsidRDefault="00000000" w:rsidRPr="00000000" w14:paraId="0000012A">
      <w:pPr>
        <w:numPr>
          <w:ilvl w:val="0"/>
          <w:numId w:val="9"/>
        </w:numPr>
        <w:spacing w:after="0" w:before="0" w:line="240" w:lineRule="auto"/>
        <w:ind w:left="720" w:hanging="360"/>
        <w:contextualSpacing w:val="1"/>
        <w:jc w:val="both"/>
        <w:rPr>
          <w:sz w:val="24"/>
          <w:szCs w:val="24"/>
        </w:rPr>
      </w:pPr>
      <w:r w:rsidDel="00000000" w:rsidR="00000000" w:rsidRPr="00000000">
        <w:rPr>
          <w:sz w:val="24"/>
          <w:szCs w:val="24"/>
          <w:rtl w:val="0"/>
        </w:rPr>
        <w:t xml:space="preserve">L’appareil photographique d’un portable possède une lentille liquide dont la distance focale peut varier entre 5,5 mm et 6,0 mm. A quelle distance minimale un objet peut-il être photographié avec cet appareil, autrement dit, quelle est la “distance minimale de prise de vue” ? </w:t>
      </w:r>
    </w:p>
    <w:p w:rsidR="00000000" w:rsidDel="00000000" w:rsidP="00000000" w:rsidRDefault="00000000" w:rsidRPr="00000000" w14:paraId="0000012B">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2C">
      <w:pPr>
        <w:spacing w:after="0" w:before="0" w:line="240"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2D">
      <w:pPr>
        <w:spacing w:after="0" w:before="0" w:line="240"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2E">
      <w:pPr>
        <w:spacing w:after="0" w:before="0" w:line="240"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2F">
      <w:pPr>
        <w:spacing w:after="0" w:before="0" w:line="240" w:lineRule="auto"/>
        <w:ind w:left="0" w:right="0" w:firstLine="0"/>
        <w:contextualSpacing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0">
      <w:pPr>
        <w:pStyle w:val="Heading2"/>
        <w:spacing w:line="240" w:lineRule="auto"/>
        <w:contextualSpacing w:val="0"/>
        <w:rPr/>
      </w:pPr>
      <w:bookmarkStart w:colFirst="0" w:colLast="0" w:name="_1fob9te" w:id="2"/>
      <w:bookmarkEnd w:id="2"/>
      <w:r w:rsidDel="00000000" w:rsidR="00000000" w:rsidRPr="00000000">
        <w:rPr>
          <w:rtl w:val="0"/>
        </w:rPr>
        <w:t xml:space="preserve">Retour évaluatif après la première phase</w:t>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jc w:val="center"/>
        <w:rPr/>
      </w:pPr>
      <w:r w:rsidDel="00000000" w:rsidR="00000000" w:rsidRPr="00000000">
        <w:rPr/>
        <w:drawing>
          <wp:inline distB="114300" distT="114300" distL="114300" distR="114300">
            <wp:extent cx="5405438" cy="7245399"/>
            <wp:effectExtent b="0" l="0" r="0" t="0"/>
            <wp:docPr id="6" name="image12.jpg"/>
            <a:graphic>
              <a:graphicData uri="http://schemas.openxmlformats.org/drawingml/2006/picture">
                <pic:pic>
                  <pic:nvPicPr>
                    <pic:cNvPr id="0" name="image12.jpg"/>
                    <pic:cNvPicPr preferRelativeResize="0"/>
                  </pic:nvPicPr>
                  <pic:blipFill>
                    <a:blip r:embed="rId15"/>
                    <a:srcRect b="0" l="0" r="0" t="0"/>
                    <a:stretch>
                      <a:fillRect/>
                    </a:stretch>
                  </pic:blipFill>
                  <pic:spPr>
                    <a:xfrm>
                      <a:off x="0" y="0"/>
                      <a:ext cx="5405438" cy="7245399"/>
                    </a:xfrm>
                    <a:prstGeom prst="rect"/>
                    <a:ln/>
                  </pic:spPr>
                </pic:pic>
              </a:graphicData>
            </a:graphic>
          </wp:inline>
        </w:drawing>
      </w:r>
      <w:r w:rsidDel="00000000" w:rsidR="00000000" w:rsidRPr="00000000">
        <w:rPr>
          <w:rtl w:val="0"/>
        </w:rPr>
      </w:r>
    </w:p>
    <w:p w:rsidR="00000000" w:rsidDel="00000000" w:rsidP="00000000" w:rsidRDefault="00000000" w:rsidRPr="00000000" w14:paraId="00000133">
      <w:pPr>
        <w:contextualSpacing w:val="0"/>
        <w:jc w:val="center"/>
        <w:rPr/>
      </w:pPr>
      <w:r w:rsidDel="00000000" w:rsidR="00000000" w:rsidRPr="00000000">
        <w:rPr>
          <w:rtl w:val="0"/>
        </w:rPr>
      </w:r>
    </w:p>
    <w:p w:rsidR="00000000" w:rsidDel="00000000" w:rsidP="00000000" w:rsidRDefault="00000000" w:rsidRPr="00000000" w14:paraId="00000134">
      <w:pPr>
        <w:spacing w:after="0" w:before="0" w:line="240"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35">
      <w:pPr>
        <w:spacing w:after="0" w:before="0" w:line="240"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36">
      <w:pPr>
        <w:spacing w:after="0" w:before="0" w:line="240" w:lineRule="auto"/>
        <w:ind w:left="0" w:right="0" w:firstLine="0"/>
        <w:contextualSpacing w:val="0"/>
        <w:rPr>
          <w:sz w:val="20"/>
          <w:szCs w:val="20"/>
        </w:rPr>
      </w:pPr>
      <w:r w:rsidDel="00000000" w:rsidR="00000000" w:rsidRPr="00000000">
        <w:rPr>
          <w:sz w:val="20"/>
          <w:szCs w:val="20"/>
          <w:rtl w:val="0"/>
        </w:rPr>
        <w:t xml:space="preserve">Production du groupe désigné : </w:t>
      </w:r>
    </w:p>
    <w:p w:rsidR="00000000" w:rsidDel="00000000" w:rsidP="00000000" w:rsidRDefault="00000000" w:rsidRPr="00000000" w14:paraId="00000137">
      <w:pPr>
        <w:spacing w:after="0" w:before="0" w:line="240" w:lineRule="auto"/>
        <w:ind w:left="0" w:right="0" w:firstLine="0"/>
        <w:contextualSpacing w:val="0"/>
        <w:rPr>
          <w:sz w:val="20"/>
          <w:szCs w:val="20"/>
        </w:rPr>
      </w:pPr>
      <w:hyperlink r:id="rId16">
        <w:r w:rsidDel="00000000" w:rsidR="00000000" w:rsidRPr="00000000">
          <w:rPr>
            <w:color w:val="1155cc"/>
            <w:sz w:val="20"/>
            <w:szCs w:val="20"/>
            <w:u w:val="single"/>
            <w:rtl w:val="0"/>
          </w:rPr>
          <w:t xml:space="preserve">https://www.youtube.com/watch?v=Crbner2nI9M&amp;feature=youtu.be</w:t>
        </w:r>
      </w:hyperlink>
      <w:r w:rsidDel="00000000" w:rsidR="00000000" w:rsidRPr="00000000">
        <w:rPr>
          <w:rtl w:val="0"/>
        </w:rPr>
      </w:r>
    </w:p>
    <w:p w:rsidR="00000000" w:rsidDel="00000000" w:rsidP="00000000" w:rsidRDefault="00000000" w:rsidRPr="00000000" w14:paraId="00000138">
      <w:pPr>
        <w:spacing w:after="0" w:before="0" w:line="240"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14:paraId="00000139">
      <w:pPr>
        <w:spacing w:after="0" w:before="0" w:line="240" w:lineRule="auto"/>
        <w:ind w:left="0" w:right="0" w:firstLine="0"/>
        <w:contextualSpacing w:val="0"/>
        <w:rPr>
          <w:sz w:val="20"/>
          <w:szCs w:val="20"/>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pgMar w:bottom="1020.472440944882" w:top="850.3937007874016" w:left="793.7007874015749" w:right="793.7007874015749"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GTICE de physique-chimie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2017/2018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tabs>
        <w:tab w:val="center" w:pos="4536"/>
        <w:tab w:val="right" w:pos="9072"/>
      </w:tabs>
      <w:spacing w:after="709" w:line="240" w:lineRule="auto"/>
      <w:contextualSpacing w:val="0"/>
      <w:jc w:val="center"/>
      <w:rPr/>
    </w:pPr>
    <w:r w:rsidDel="00000000" w:rsidR="00000000" w:rsidRPr="00000000">
      <w:rPr>
        <w:rtl w:val="0"/>
      </w:rPr>
      <w:t xml:space="preserve">GTICE de physique-chimie                                2017/2018</w:t>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tabs>
        <w:tab w:val="center" w:pos="4536"/>
        <w:tab w:val="right" w:pos="9072"/>
      </w:tabs>
      <w:spacing w:after="709" w:line="240" w:lineRule="auto"/>
      <w:contextualSpacing w:val="0"/>
      <w:jc w:val="center"/>
      <w:rPr/>
    </w:pPr>
    <w:r w:rsidDel="00000000" w:rsidR="00000000" w:rsidRPr="00000000">
      <w:rPr>
        <w:rtl w:val="0"/>
      </w:rPr>
      <w:t xml:space="preserve">GTICE de physique-chimie                                2017/2018</w:t>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spacing w:after="0" w:before="0" w:line="480" w:lineRule="auto"/>
      <w:contextualSpacing w:val="0"/>
      <w:jc w:val="left"/>
      <w:rPr>
        <w:b w:val="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contextualSpacing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429"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youtube.com/watch?time_continue=1&amp;v=WzoUPuRWs-U" TargetMode="External"/><Relationship Id="rId22" Type="http://schemas.openxmlformats.org/officeDocument/2006/relationships/footer" Target="footer3.xml"/><Relationship Id="rId10" Type="http://schemas.openxmlformats.org/officeDocument/2006/relationships/hyperlink" Target="https://www.youtube.com/watch?v=H05haJIZ4cA" TargetMode="External"/><Relationship Id="rId21" Type="http://schemas.openxmlformats.org/officeDocument/2006/relationships/footer" Target="footer2.xml"/><Relationship Id="rId13" Type="http://schemas.openxmlformats.org/officeDocument/2006/relationships/hyperlink" Target="https://www.youtube.com/watch?v=oSU-bhLJcbQ" TargetMode="External"/><Relationship Id="rId12" Type="http://schemas.openxmlformats.org/officeDocument/2006/relationships/hyperlink" Target="https://www.youtube.com/watch?v=oeHVJLe8uC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2.jpg"/><Relationship Id="rId14" Type="http://schemas.openxmlformats.org/officeDocument/2006/relationships/image" Target="media/image9.png"/><Relationship Id="rId17" Type="http://schemas.openxmlformats.org/officeDocument/2006/relationships/header" Target="header1.xml"/><Relationship Id="rId16" Type="http://schemas.openxmlformats.org/officeDocument/2006/relationships/hyperlink" Target="https://www.youtube.com/watch?v=Crbner2nI9M&amp;feature=youtu.be"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image" Target="media/image6.jpg"/><Relationship Id="rId18" Type="http://schemas.openxmlformats.org/officeDocument/2006/relationships/header" Target="header2.xml"/><Relationship Id="rId7" Type="http://schemas.openxmlformats.org/officeDocument/2006/relationships/image" Target="media/image8.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