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40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105"/>
        <w:gridCol w:w="1147"/>
        <w:gridCol w:w="1134"/>
        <w:gridCol w:w="1134"/>
        <w:gridCol w:w="1134"/>
        <w:gridCol w:w="1134"/>
        <w:gridCol w:w="1134"/>
        <w:gridCol w:w="1134"/>
        <w:gridCol w:w="1134"/>
        <w:gridCol w:w="1121"/>
      </w:tblGrid>
      <w:tr w:rsidR="00750D56" w:rsidRPr="00751F2F" w:rsidTr="007E578A">
        <w:trPr>
          <w:trHeight w:val="295"/>
        </w:trPr>
        <w:tc>
          <w:tcPr>
            <w:tcW w:w="56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Séquences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612B" w:rsidRPr="007E578A" w:rsidRDefault="0034612B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noProof/>
                <w:sz w:val="16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1B85590" wp14:editId="47B76D7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-938990</wp:posOffset>
                  </wp:positionV>
                  <wp:extent cx="295200" cy="295200"/>
                  <wp:effectExtent l="0" t="0" r="0" b="0"/>
                  <wp:wrapNone/>
                  <wp:docPr id="22" name="Image 22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F2F"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Réchauffement climatique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34612B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noProof/>
                <w:sz w:val="16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683D91C" wp14:editId="4B2CEE6C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-925326</wp:posOffset>
                  </wp:positionV>
                  <wp:extent cx="295200" cy="295200"/>
                  <wp:effectExtent l="0" t="0" r="0" b="0"/>
                  <wp:wrapNone/>
                  <wp:docPr id="23" name="Image 23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F2F"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Sciences et cuisine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51F2F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La vie est-elle possible sur Mars ?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51F2F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Voir loin, c'est voir dans le passé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51F2F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Construction d'une salle de spectacle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51F2F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Habitat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51F2F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Météo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51F2F" w:rsidP="009D557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Fonctionnement d'un robot d'exploration sur Mars</w:t>
            </w:r>
          </w:p>
        </w:tc>
        <w:tc>
          <w:tcPr>
            <w:tcW w:w="112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1F2F" w:rsidRPr="007E578A" w:rsidRDefault="007E578A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 xml:space="preserve">Fonctionnement d’une </w:t>
            </w:r>
            <w:r w:rsidR="00751F2F" w:rsidRPr="007E578A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radio / un téléphone portable ?</w:t>
            </w:r>
          </w:p>
        </w:tc>
      </w:tr>
      <w:tr w:rsidR="00750D56" w:rsidRPr="00751F2F" w:rsidTr="007E578A">
        <w:trPr>
          <w:trHeight w:val="269"/>
        </w:trPr>
        <w:tc>
          <w:tcPr>
            <w:tcW w:w="564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114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788"/>
        </w:trPr>
        <w:tc>
          <w:tcPr>
            <w:tcW w:w="25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ATTENDUS DE FIN DE CYCLE </w:t>
            </w:r>
          </w:p>
        </w:tc>
        <w:tc>
          <w:tcPr>
            <w:tcW w:w="3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F2F" w:rsidRPr="00751F2F" w:rsidRDefault="00751F2F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Groupement de connaissances et compétences associées</w:t>
            </w:r>
          </w:p>
        </w:tc>
        <w:tc>
          <w:tcPr>
            <w:tcW w:w="11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1F2F" w:rsidRPr="00751F2F" w:rsidRDefault="00751F2F" w:rsidP="009D5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17"/>
        </w:trPr>
        <w:tc>
          <w:tcPr>
            <w:tcW w:w="25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la constitution et les états de la matière</w:t>
            </w:r>
          </w:p>
        </w:tc>
        <w:tc>
          <w:tcPr>
            <w:tcW w:w="3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É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tats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et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changements d'état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6838" w:rsidRPr="00751F2F" w:rsidTr="007E578A">
        <w:trPr>
          <w:trHeight w:val="559"/>
        </w:trPr>
        <w:tc>
          <w:tcPr>
            <w:tcW w:w="25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élanges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et corps purs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610"/>
        </w:trPr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et expliquer des transformations chimiques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otion de molécules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50D56" w:rsidRPr="00751F2F" w:rsidRDefault="00750D56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392"/>
        </w:trPr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l'organisation de la matière dans l'Univers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ystème solaire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14"/>
        </w:trPr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Caractériser un mouvement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Mouvements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22"/>
        </w:trPr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Modéliser une interaction…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Interactions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16"/>
        </w:trPr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Identifier les sources, …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Sources, transferts et conversions d’énergie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24"/>
        </w:trPr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Réaliser des circuits électriques</w:t>
            </w:r>
          </w:p>
        </w:tc>
        <w:tc>
          <w:tcPr>
            <w:tcW w:w="3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Circuits électriques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32"/>
        </w:trPr>
        <w:tc>
          <w:tcPr>
            <w:tcW w:w="25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Caractériser différents types de signaux</w:t>
            </w:r>
          </w:p>
        </w:tc>
        <w:tc>
          <w:tcPr>
            <w:tcW w:w="3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umière : sources, propagations, rayon lumineux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47"/>
        </w:trPr>
        <w:tc>
          <w:tcPr>
            <w:tcW w:w="2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1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on :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sources, 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propagation</w:t>
            </w:r>
          </w:p>
        </w:tc>
        <w:tc>
          <w:tcPr>
            <w:tcW w:w="1147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0D56" w:rsidRPr="00751F2F" w:rsidTr="007E578A">
        <w:trPr>
          <w:trHeight w:val="555"/>
        </w:trPr>
        <w:tc>
          <w:tcPr>
            <w:tcW w:w="25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750D56" w:rsidRPr="007E578A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Utiliser les propriétés des signaux</w:t>
            </w:r>
          </w:p>
        </w:tc>
        <w:tc>
          <w:tcPr>
            <w:tcW w:w="3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</w:t>
            </w:r>
            <w:r w:rsidRPr="00751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opagation des signaux et transmission information</w:t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F2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noWrap/>
            <w:vAlign w:val="center"/>
          </w:tcPr>
          <w:p w:rsidR="00750D56" w:rsidRPr="00751F2F" w:rsidRDefault="00750D56" w:rsidP="009D5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A6930" w:rsidRDefault="00750D56" w:rsidP="00F44E40">
      <w:pPr>
        <w:jc w:val="center"/>
        <w:rPr>
          <w:b/>
          <w:sz w:val="32"/>
        </w:rPr>
      </w:pPr>
      <w:r w:rsidRPr="00F44E40">
        <w:rPr>
          <w:b/>
          <w:sz w:val="32"/>
        </w:rPr>
        <w:t>OUTIL D’AIDE À LA CONSTRUCTION D’UNE PROGRESSION ANNUELLE EN PHYSIQUE CHIMIE – CLASSE DE 5</w:t>
      </w:r>
      <w:r w:rsidRPr="00F44E40">
        <w:rPr>
          <w:b/>
          <w:sz w:val="32"/>
          <w:vertAlign w:val="superscript"/>
        </w:rPr>
        <w:t>ème</w:t>
      </w:r>
    </w:p>
    <w:p w:rsidR="0034612B" w:rsidRDefault="0034612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12CA76" wp14:editId="37EDD3B4">
            <wp:simplePos x="0" y="0"/>
            <wp:positionH relativeFrom="column">
              <wp:posOffset>-146479</wp:posOffset>
            </wp:positionH>
            <wp:positionV relativeFrom="paragraph">
              <wp:posOffset>148590</wp:posOffset>
            </wp:positionV>
            <wp:extent cx="391795" cy="391795"/>
            <wp:effectExtent l="0" t="0" r="0" b="0"/>
            <wp:wrapNone/>
            <wp:docPr id="1" name="Image 1" descr="Accueil Physique-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Physique-Chi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40">
        <w:t xml:space="preserve">Les séquences-objets d’étude proposées sont des exemples de ce qu’il serait envisageable de réaliser. </w:t>
      </w:r>
    </w:p>
    <w:p w:rsidR="00750D56" w:rsidRDefault="0034612B">
      <w:r>
        <w:t xml:space="preserve">      : i</w:t>
      </w:r>
      <w:r w:rsidR="0099087D">
        <w:t xml:space="preserve">ndique que les séquences </w:t>
      </w:r>
      <w:r w:rsidR="00F44E40">
        <w:t xml:space="preserve">sont disponibles sur le site de l’Académie de Lyon. </w:t>
      </w:r>
    </w:p>
    <w:p w:rsidR="007E578A" w:rsidRDefault="007E578A" w:rsidP="00D95A7F">
      <w:pPr>
        <w:jc w:val="center"/>
        <w:rPr>
          <w:b/>
          <w:sz w:val="32"/>
        </w:rPr>
      </w:pPr>
    </w:p>
    <w:p w:rsidR="007E578A" w:rsidRDefault="007E578A" w:rsidP="00D95A7F">
      <w:pPr>
        <w:jc w:val="center"/>
        <w:rPr>
          <w:b/>
          <w:sz w:val="32"/>
        </w:rPr>
      </w:pPr>
    </w:p>
    <w:p w:rsidR="007E578A" w:rsidRDefault="007E578A" w:rsidP="00D95A7F">
      <w:pPr>
        <w:jc w:val="center"/>
        <w:rPr>
          <w:b/>
          <w:sz w:val="32"/>
        </w:rPr>
      </w:pPr>
    </w:p>
    <w:p w:rsidR="00D95A7F" w:rsidRDefault="00D95A7F" w:rsidP="00D95A7F">
      <w:pPr>
        <w:jc w:val="center"/>
        <w:rPr>
          <w:b/>
          <w:sz w:val="32"/>
        </w:rPr>
      </w:pPr>
      <w:r w:rsidRPr="00F44E40">
        <w:rPr>
          <w:b/>
          <w:sz w:val="32"/>
        </w:rPr>
        <w:lastRenderedPageBreak/>
        <w:t xml:space="preserve">OUTIL D’AIDE À LA CONSTRUCTION D’UNE PROGRESSION ANNUELLE EN PHYSIQUE CHIMIE – </w:t>
      </w:r>
      <w:r>
        <w:rPr>
          <w:b/>
          <w:sz w:val="32"/>
        </w:rPr>
        <w:t>CLASSE DE 4</w:t>
      </w:r>
      <w:r w:rsidRPr="00F44E40">
        <w:rPr>
          <w:b/>
          <w:sz w:val="32"/>
          <w:vertAlign w:val="superscript"/>
        </w:rPr>
        <w:t>ème</w:t>
      </w:r>
    </w:p>
    <w:tbl>
      <w:tblPr>
        <w:tblW w:w="1583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3641"/>
        <w:gridCol w:w="1055"/>
        <w:gridCol w:w="1131"/>
        <w:gridCol w:w="1134"/>
        <w:gridCol w:w="1134"/>
        <w:gridCol w:w="1134"/>
        <w:gridCol w:w="1106"/>
        <w:gridCol w:w="1105"/>
        <w:gridCol w:w="1105"/>
        <w:gridCol w:w="1105"/>
      </w:tblGrid>
      <w:tr w:rsidR="0099087D" w:rsidRPr="00D95A7F" w:rsidTr="007E578A">
        <w:trPr>
          <w:trHeight w:val="831"/>
        </w:trPr>
        <w:tc>
          <w:tcPr>
            <w:tcW w:w="58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Séquences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9087D" w:rsidRPr="00D95A7F" w:rsidRDefault="0034612B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0AA2FC1" wp14:editId="3BF6C94B">
                  <wp:simplePos x="0" y="0"/>
                  <wp:positionH relativeFrom="column">
                    <wp:posOffset>-58511</wp:posOffset>
                  </wp:positionH>
                  <wp:positionV relativeFrom="paragraph">
                    <wp:posOffset>-1024890</wp:posOffset>
                  </wp:positionV>
                  <wp:extent cx="295200" cy="295200"/>
                  <wp:effectExtent l="0" t="0" r="0" b="0"/>
                  <wp:wrapNone/>
                  <wp:docPr id="26" name="Image 26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87D" w:rsidRPr="003F1B94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Activités humaines et environnement</w:t>
            </w:r>
            <w:r w:rsidR="0099087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(1/2)</w:t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D95A7F" w:rsidRDefault="0099087D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Activités humaines et environnement (2/2)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087D" w:rsidRPr="00D95A7F" w:rsidRDefault="007E578A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78F1E9B" wp14:editId="6895EE28">
                  <wp:simplePos x="0" y="0"/>
                  <wp:positionH relativeFrom="column">
                    <wp:posOffset>357335</wp:posOffset>
                  </wp:positionH>
                  <wp:positionV relativeFrom="paragraph">
                    <wp:posOffset>-1035050</wp:posOffset>
                  </wp:positionV>
                  <wp:extent cx="295200" cy="295200"/>
                  <wp:effectExtent l="0" t="0" r="0" b="0"/>
                  <wp:wrapNone/>
                  <wp:docPr id="27" name="Image 27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87D" w:rsidRPr="00D95A7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Les véhicules pour ici et ailleurs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D95A7F" w:rsidRDefault="0099087D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Espace et temps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D95A7F" w:rsidRDefault="0099087D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Mise en place d'une salle de spectacle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D95A7F" w:rsidRDefault="0099087D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Maison (presque) autonome)</w:t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3F1B94" w:rsidRDefault="00474BAA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3F1B94" w:rsidRDefault="00474BAA" w:rsidP="00990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087D" w:rsidRPr="003F1B94" w:rsidRDefault="00474BAA" w:rsidP="00474BA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…</w:t>
            </w:r>
          </w:p>
        </w:tc>
      </w:tr>
      <w:tr w:rsidR="0099087D" w:rsidRPr="00D95A7F" w:rsidTr="007E578A">
        <w:trPr>
          <w:trHeight w:val="683"/>
        </w:trPr>
        <w:tc>
          <w:tcPr>
            <w:tcW w:w="21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087D" w:rsidRPr="003F1B94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ATTENDUS DE FIN DE CYCLE</w:t>
            </w: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087D" w:rsidRPr="003F1B94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Groupement de connaissances et compétences associées</w:t>
            </w:r>
          </w:p>
        </w:tc>
        <w:tc>
          <w:tcPr>
            <w:tcW w:w="10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09"/>
        </w:trPr>
        <w:tc>
          <w:tcPr>
            <w:tcW w:w="21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la constitution et les états de la matière</w:t>
            </w:r>
          </w:p>
        </w:tc>
        <w:tc>
          <w:tcPr>
            <w:tcW w:w="36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asse volumique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15"/>
        </w:trPr>
        <w:tc>
          <w:tcPr>
            <w:tcW w:w="218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Composition de l’a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ir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22"/>
        </w:trPr>
        <w:tc>
          <w:tcPr>
            <w:tcW w:w="21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élanges</w:t>
            </w: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et corps purs</w:t>
            </w:r>
          </w:p>
        </w:tc>
        <w:tc>
          <w:tcPr>
            <w:tcW w:w="1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13"/>
        </w:trPr>
        <w:tc>
          <w:tcPr>
            <w:tcW w:w="21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et expliquer des transformations chimiques</w:t>
            </w:r>
          </w:p>
        </w:tc>
        <w:tc>
          <w:tcPr>
            <w:tcW w:w="36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ransformations chimiques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19"/>
        </w:trPr>
        <w:tc>
          <w:tcPr>
            <w:tcW w:w="218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Atomes /molécules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shd w:val="clear" w:color="auto" w:fill="A8D08D" w:themeFill="accent6" w:themeFillTint="99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11"/>
        </w:trPr>
        <w:tc>
          <w:tcPr>
            <w:tcW w:w="21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Tests / pH</w:t>
            </w:r>
          </w:p>
        </w:tc>
        <w:tc>
          <w:tcPr>
            <w:tcW w:w="1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8D08D" w:themeFill="accent6" w:themeFillTint="99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18"/>
        </w:trPr>
        <w:tc>
          <w:tcPr>
            <w:tcW w:w="21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l'organisation de la matière dans l'Univers</w:t>
            </w:r>
          </w:p>
        </w:tc>
        <w:tc>
          <w:tcPr>
            <w:tcW w:w="36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stances astronomiques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30"/>
        </w:trPr>
        <w:tc>
          <w:tcPr>
            <w:tcW w:w="21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Structure de l’U</w:t>
            </w:r>
            <w:r w:rsidR="007E57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nivers</w:t>
            </w:r>
          </w:p>
        </w:tc>
        <w:tc>
          <w:tcPr>
            <w:tcW w:w="1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321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Caractériser un mouvement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itesse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202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Modéliser une interaction…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nteractions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46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Identifier les sources…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Formes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, sources, transferts, énergie cinétique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104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7E578A">
            <w:pPr>
              <w:spacing w:after="0" w:line="240" w:lineRule="auto"/>
              <w:ind w:left="-86" w:right="-8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Utiliser la conservation de l'énergie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Conservation</w:t>
            </w: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 l’énergie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77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Réaliser des circuits électriques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ois électricité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44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Caractériser des signaux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itesse de la lumière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087D" w:rsidRPr="00D95A7F" w:rsidTr="007E578A">
        <w:trPr>
          <w:trHeight w:val="77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7E578A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Utiliser les propriétés des signaux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ropagation des signaux 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087D" w:rsidRPr="00D95A7F" w:rsidRDefault="0099087D" w:rsidP="00990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50D56" w:rsidRDefault="00750D56"/>
    <w:tbl>
      <w:tblPr>
        <w:tblpPr w:leftFromText="141" w:rightFromText="141" w:horzAnchor="margin" w:tblpX="-165" w:tblpY="505"/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3641"/>
        <w:gridCol w:w="1055"/>
        <w:gridCol w:w="1131"/>
        <w:gridCol w:w="1134"/>
        <w:gridCol w:w="1134"/>
        <w:gridCol w:w="1134"/>
        <w:gridCol w:w="1106"/>
        <w:gridCol w:w="1105"/>
        <w:gridCol w:w="1105"/>
        <w:gridCol w:w="1105"/>
      </w:tblGrid>
      <w:tr w:rsidR="0034612B" w:rsidRPr="00D95A7F" w:rsidTr="007E578A">
        <w:trPr>
          <w:trHeight w:val="831"/>
        </w:trPr>
        <w:tc>
          <w:tcPr>
            <w:tcW w:w="58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lastRenderedPageBreak/>
              <w:t>Séquences</w:t>
            </w:r>
          </w:p>
        </w:tc>
        <w:tc>
          <w:tcPr>
            <w:tcW w:w="10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4612B" w:rsidRPr="00D95A7F" w:rsidRDefault="00474BAA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E9AF49B" wp14:editId="49A6CCD4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-1013460</wp:posOffset>
                  </wp:positionV>
                  <wp:extent cx="294640" cy="294640"/>
                  <wp:effectExtent l="0" t="0" r="0" b="0"/>
                  <wp:wrapNone/>
                  <wp:docPr id="40" name="Image 40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12B">
              <w:rPr>
                <w:noProof/>
                <w:lang w:eastAsia="fr-FR"/>
              </w:rPr>
              <w:t xml:space="preserve">Sport 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12B" w:rsidRPr="00D95A7F" w:rsidRDefault="00474BAA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9B21173" wp14:editId="5F54283D">
                  <wp:simplePos x="0" y="0"/>
                  <wp:positionH relativeFrom="column">
                    <wp:posOffset>264004</wp:posOffset>
                  </wp:positionH>
                  <wp:positionV relativeFrom="paragraph">
                    <wp:posOffset>-1017237</wp:posOffset>
                  </wp:positionV>
                  <wp:extent cx="295200" cy="295200"/>
                  <wp:effectExtent l="0" t="0" r="0" b="0"/>
                  <wp:wrapNone/>
                  <wp:docPr id="41" name="Image 41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12B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Sécurité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612B" w:rsidRPr="00D95A7F" w:rsidRDefault="00474BAA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064AD797" wp14:editId="003D721C">
                  <wp:simplePos x="0" y="0"/>
                  <wp:positionH relativeFrom="column">
                    <wp:posOffset>352458</wp:posOffset>
                  </wp:positionH>
                  <wp:positionV relativeFrom="paragraph">
                    <wp:posOffset>-1013460</wp:posOffset>
                  </wp:positionV>
                  <wp:extent cx="295200" cy="295200"/>
                  <wp:effectExtent l="0" t="0" r="0" b="0"/>
                  <wp:wrapNone/>
                  <wp:docPr id="42" name="Image 42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Corps et s</w:t>
            </w:r>
            <w:r w:rsidR="0034612B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anté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12B" w:rsidRPr="00D95A7F" w:rsidRDefault="00474BAA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F220577" wp14:editId="6738804B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-1017204</wp:posOffset>
                  </wp:positionV>
                  <wp:extent cx="295200" cy="295200"/>
                  <wp:effectExtent l="0" t="0" r="0" b="0"/>
                  <wp:wrapNone/>
                  <wp:docPr id="43" name="Image 43" descr="Accueil Physique-Chimi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 Physique-Chi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12B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Réchauffement climatique :  des solutions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12B" w:rsidRPr="00D95A7F" w:rsidRDefault="0034612B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Conquête spatiale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12B" w:rsidRPr="00D95A7F" w:rsidRDefault="0034612B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12B" w:rsidRPr="003F1B94" w:rsidRDefault="0034612B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12B" w:rsidRPr="003F1B94" w:rsidRDefault="0034612B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34612B" w:rsidRPr="003F1B94" w:rsidRDefault="0034612B" w:rsidP="007E57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</w:tr>
      <w:tr w:rsidR="0034612B" w:rsidRPr="00D95A7F" w:rsidTr="007E578A">
        <w:trPr>
          <w:trHeight w:val="683"/>
        </w:trPr>
        <w:tc>
          <w:tcPr>
            <w:tcW w:w="21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612B" w:rsidRPr="003F1B94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ATTENDUS DE FIN DE CYCLE</w:t>
            </w: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4612B" w:rsidRPr="003F1B94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Groupement de connaissances et compétences associées</w:t>
            </w:r>
          </w:p>
        </w:tc>
        <w:tc>
          <w:tcPr>
            <w:tcW w:w="10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12B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bookmarkStart w:id="0" w:name="_GoBack" w:colFirst="1" w:colLast="1"/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la constitution et les états de la matière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asse volumique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D5572" w:rsidRPr="00D95A7F" w:rsidTr="007E578A">
        <w:trPr>
          <w:trHeight w:hRule="exact" w:val="680"/>
        </w:trPr>
        <w:tc>
          <w:tcPr>
            <w:tcW w:w="21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et expliquer des transformations chimiques</w:t>
            </w:r>
          </w:p>
        </w:tc>
        <w:tc>
          <w:tcPr>
            <w:tcW w:w="36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ransformations chimiques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4B083" w:themeFill="accent2" w:themeFillTint="99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12B" w:rsidRPr="00D95A7F" w:rsidTr="007E578A">
        <w:trPr>
          <w:trHeight w:hRule="exact" w:val="680"/>
        </w:trPr>
        <w:tc>
          <w:tcPr>
            <w:tcW w:w="218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Atomes /molécules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12B" w:rsidRPr="00D95A7F" w:rsidTr="007E578A">
        <w:trPr>
          <w:trHeight w:hRule="exact" w:val="680"/>
        </w:trPr>
        <w:tc>
          <w:tcPr>
            <w:tcW w:w="21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Tests / pH</w:t>
            </w:r>
          </w:p>
        </w:tc>
        <w:tc>
          <w:tcPr>
            <w:tcW w:w="1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4B083" w:themeFill="accent2" w:themeFillTint="99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12B" w:rsidRPr="00D95A7F" w:rsidTr="007E578A">
        <w:trPr>
          <w:trHeight w:hRule="exact" w:val="680"/>
        </w:trPr>
        <w:tc>
          <w:tcPr>
            <w:tcW w:w="21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Décrire l'organisation de la matière dans l'Univers</w:t>
            </w:r>
          </w:p>
        </w:tc>
        <w:tc>
          <w:tcPr>
            <w:tcW w:w="36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474BAA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Matière et Univers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BDBDB" w:themeFill="accent3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D5572" w:rsidRPr="00D95A7F" w:rsidTr="007E578A">
        <w:trPr>
          <w:trHeight w:hRule="exact" w:val="680"/>
        </w:trPr>
        <w:tc>
          <w:tcPr>
            <w:tcW w:w="21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36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474BAA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Constituants de l’atome</w:t>
            </w:r>
          </w:p>
        </w:tc>
        <w:tc>
          <w:tcPr>
            <w:tcW w:w="10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DBDB" w:themeFill="accent3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12B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Caractériser un mouvement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itesse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4612B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Modéliser une interaction…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nteractions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74BAA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Identifier les sources…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Formes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, sources, transferts, énergie cinétique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74BAA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Utiliser la conservation de l'énergie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Conservation</w:t>
            </w: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 l’énergie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D5572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Réaliser des circuits électriques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ois électricité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D5572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Caractériser des signaux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474BAA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Fréquence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74BAA" w:rsidRPr="00D95A7F" w:rsidTr="007E578A">
        <w:trPr>
          <w:trHeight w:hRule="exact" w:val="680"/>
        </w:trPr>
        <w:tc>
          <w:tcPr>
            <w:tcW w:w="2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7E578A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</w:pPr>
            <w:r w:rsidRPr="007E578A">
              <w:rPr>
                <w:rFonts w:ascii="Calibri" w:eastAsia="Times New Roman" w:hAnsi="Calibri" w:cs="Times New Roman"/>
                <w:b/>
                <w:color w:val="000000"/>
                <w:sz w:val="20"/>
                <w:lang w:eastAsia="fr-FR"/>
              </w:rPr>
              <w:t>Utiliser les propriétés des signaux</w:t>
            </w:r>
          </w:p>
        </w:tc>
        <w:tc>
          <w:tcPr>
            <w:tcW w:w="3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</w:t>
            </w:r>
            <w:r w:rsidRPr="00D95A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ropagation des signaux </w:t>
            </w:r>
            <w:r w:rsidR="00474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et transmission de l’information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12B" w:rsidRPr="00D95A7F" w:rsidRDefault="0034612B" w:rsidP="007E5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bookmarkEnd w:id="0"/>
    <w:p w:rsidR="0034612B" w:rsidRDefault="0034612B" w:rsidP="0034612B">
      <w:pPr>
        <w:jc w:val="center"/>
      </w:pPr>
      <w:r w:rsidRPr="00F44E40">
        <w:rPr>
          <w:b/>
          <w:sz w:val="32"/>
        </w:rPr>
        <w:t xml:space="preserve">OUTIL D’AIDE À LA CONSTRUCTION D’UNE PROGRESSION ANNUELLE EN PHYSIQUE CHIMIE – </w:t>
      </w:r>
      <w:r>
        <w:rPr>
          <w:b/>
          <w:sz w:val="32"/>
        </w:rPr>
        <w:t>CLASSE DE 3</w:t>
      </w:r>
      <w:r w:rsidRPr="0034612B">
        <w:rPr>
          <w:b/>
          <w:sz w:val="32"/>
          <w:vertAlign w:val="superscript"/>
        </w:rPr>
        <w:t>ème</w:t>
      </w:r>
      <w:r>
        <w:rPr>
          <w:b/>
          <w:sz w:val="32"/>
        </w:rPr>
        <w:t xml:space="preserve"> </w:t>
      </w:r>
    </w:p>
    <w:sectPr w:rsidR="0034612B" w:rsidSect="009D5572">
      <w:footerReference w:type="default" r:id="rId8"/>
      <w:pgSz w:w="16840" w:h="11907" w:orient="landscape" w:code="9"/>
      <w:pgMar w:top="142" w:right="567" w:bottom="567" w:left="567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5E" w:rsidRDefault="0098555E" w:rsidP="00750D56">
      <w:pPr>
        <w:spacing w:after="0" w:line="240" w:lineRule="auto"/>
      </w:pPr>
      <w:r>
        <w:separator/>
      </w:r>
    </w:p>
  </w:endnote>
  <w:endnote w:type="continuationSeparator" w:id="0">
    <w:p w:rsidR="0098555E" w:rsidRDefault="0098555E" w:rsidP="0075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40" w:rsidRDefault="00F44E40" w:rsidP="00F44E40">
    <w:pPr>
      <w:pStyle w:val="Pieddepage"/>
      <w:jc w:val="center"/>
    </w:pPr>
    <w:r>
      <w:t>Académie de Lyon</w:t>
    </w:r>
    <w:r>
      <w:ptab w:relativeTo="margin" w:alignment="center" w:leader="none"/>
    </w:r>
    <w:r>
      <w:t>GRD Physique-Chimie</w:t>
    </w:r>
    <w:r>
      <w:ptab w:relativeTo="margin" w:alignment="right" w:leader="none"/>
    </w:r>
    <w:r>
      <w:t>Mai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5E" w:rsidRDefault="0098555E" w:rsidP="00750D56">
      <w:pPr>
        <w:spacing w:after="0" w:line="240" w:lineRule="auto"/>
      </w:pPr>
      <w:r>
        <w:separator/>
      </w:r>
    </w:p>
  </w:footnote>
  <w:footnote w:type="continuationSeparator" w:id="0">
    <w:p w:rsidR="0098555E" w:rsidRDefault="0098555E" w:rsidP="0075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F"/>
    <w:rsid w:val="00047480"/>
    <w:rsid w:val="00147019"/>
    <w:rsid w:val="0034612B"/>
    <w:rsid w:val="003F1B94"/>
    <w:rsid w:val="00474BAA"/>
    <w:rsid w:val="005100FC"/>
    <w:rsid w:val="00572634"/>
    <w:rsid w:val="00726838"/>
    <w:rsid w:val="00750D56"/>
    <w:rsid w:val="00751F2F"/>
    <w:rsid w:val="007E578A"/>
    <w:rsid w:val="00806EBA"/>
    <w:rsid w:val="0098555E"/>
    <w:rsid w:val="0099087D"/>
    <w:rsid w:val="009D5572"/>
    <w:rsid w:val="00C377B1"/>
    <w:rsid w:val="00D95A7F"/>
    <w:rsid w:val="00DA6930"/>
    <w:rsid w:val="00DE56DA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670C4"/>
  <w15:chartTrackingRefBased/>
  <w15:docId w15:val="{3B3E63DF-035E-4509-A876-76BAAE7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D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D5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0D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D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ac-lyon.fr/enseigne/physiqu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Karim</dc:creator>
  <cp:keywords/>
  <dc:description/>
  <cp:lastModifiedBy>Y Karim</cp:lastModifiedBy>
  <cp:revision>5</cp:revision>
  <dcterms:created xsi:type="dcterms:W3CDTF">2016-06-19T20:45:00Z</dcterms:created>
  <dcterms:modified xsi:type="dcterms:W3CDTF">2016-06-20T15:04:00Z</dcterms:modified>
</cp:coreProperties>
</file>